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3022" w14:textId="77777777" w:rsidR="009813D1" w:rsidRPr="00E04F3C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FBA65" w14:textId="77777777" w:rsidR="00C83C8F" w:rsidRPr="00E04F3C" w:rsidRDefault="00C83C8F" w:rsidP="00353A0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E6B1696" w14:textId="0ED6FDB4" w:rsidR="009813D1" w:rsidRPr="00E04F3C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Протокол   № 0</w:t>
      </w:r>
      <w:r w:rsidR="005F7DDE" w:rsidRPr="00E04F3C">
        <w:rPr>
          <w:rFonts w:ascii="Times New Roman" w:hAnsi="Times New Roman" w:cs="Times New Roman"/>
          <w:sz w:val="26"/>
          <w:szCs w:val="26"/>
        </w:rPr>
        <w:t>1</w:t>
      </w:r>
      <w:r w:rsidR="003B7305" w:rsidRPr="00E04F3C">
        <w:rPr>
          <w:rFonts w:ascii="Times New Roman" w:hAnsi="Times New Roman" w:cs="Times New Roman"/>
          <w:sz w:val="26"/>
          <w:szCs w:val="26"/>
        </w:rPr>
        <w:t>/</w:t>
      </w:r>
      <w:r w:rsidR="005F7DDE" w:rsidRPr="00E04F3C">
        <w:rPr>
          <w:rFonts w:ascii="Times New Roman" w:hAnsi="Times New Roman" w:cs="Times New Roman"/>
          <w:sz w:val="26"/>
          <w:szCs w:val="26"/>
        </w:rPr>
        <w:t>0</w:t>
      </w:r>
      <w:r w:rsidR="002D79B4" w:rsidRPr="00E04F3C">
        <w:rPr>
          <w:rFonts w:ascii="Times New Roman" w:hAnsi="Times New Roman" w:cs="Times New Roman"/>
          <w:sz w:val="26"/>
          <w:szCs w:val="26"/>
        </w:rPr>
        <w:t>1</w:t>
      </w:r>
    </w:p>
    <w:p w14:paraId="2D4E5900" w14:textId="2D979083" w:rsidR="009813D1" w:rsidRPr="00E04F3C" w:rsidRDefault="002D79B4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Внеочередного </w:t>
      </w:r>
      <w:r w:rsidR="009813D1" w:rsidRPr="00E04F3C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23192C0A" w:rsidR="009813D1" w:rsidRPr="00E04F3C" w:rsidRDefault="005F7DDE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26.01.2022</w:t>
      </w:r>
    </w:p>
    <w:p w14:paraId="063A33C2" w14:textId="77777777" w:rsidR="00C83C8F" w:rsidRPr="00E04F3C" w:rsidRDefault="00C83C8F" w:rsidP="00353A04">
      <w:pPr>
        <w:rPr>
          <w:rFonts w:ascii="Times New Roman" w:hAnsi="Times New Roman" w:cs="Times New Roman"/>
          <w:sz w:val="26"/>
          <w:szCs w:val="26"/>
        </w:rPr>
      </w:pPr>
    </w:p>
    <w:p w14:paraId="2801C2E2" w14:textId="736E9AA6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5F7DDE" w:rsidRPr="00E04F3C">
        <w:rPr>
          <w:rFonts w:ascii="Times New Roman" w:hAnsi="Times New Roman" w:cs="Times New Roman"/>
          <w:sz w:val="26"/>
          <w:szCs w:val="26"/>
        </w:rPr>
        <w:t>8</w:t>
      </w:r>
      <w:r w:rsidR="000235DC" w:rsidRPr="00E04F3C">
        <w:rPr>
          <w:rFonts w:ascii="Times New Roman" w:hAnsi="Times New Roman" w:cs="Times New Roman"/>
          <w:sz w:val="26"/>
          <w:szCs w:val="26"/>
        </w:rPr>
        <w:t>:</w:t>
      </w:r>
      <w:r w:rsidR="005F7DDE" w:rsidRPr="00E04F3C">
        <w:rPr>
          <w:rFonts w:ascii="Times New Roman" w:hAnsi="Times New Roman" w:cs="Times New Roman"/>
          <w:sz w:val="26"/>
          <w:szCs w:val="26"/>
        </w:rPr>
        <w:t>0</w:t>
      </w:r>
      <w:r w:rsidR="002D79B4" w:rsidRPr="00E04F3C">
        <w:rPr>
          <w:rFonts w:ascii="Times New Roman" w:hAnsi="Times New Roman" w:cs="Times New Roman"/>
          <w:sz w:val="26"/>
          <w:szCs w:val="26"/>
        </w:rPr>
        <w:t>5</w:t>
      </w:r>
      <w:r w:rsidR="000235DC" w:rsidRPr="00E04F3C">
        <w:rPr>
          <w:rFonts w:ascii="Times New Roman" w:hAnsi="Times New Roman" w:cs="Times New Roman"/>
          <w:sz w:val="26"/>
          <w:szCs w:val="26"/>
        </w:rPr>
        <w:t xml:space="preserve"> </w:t>
      </w:r>
      <w:r w:rsidRPr="00E04F3C">
        <w:rPr>
          <w:rFonts w:ascii="Times New Roman" w:hAnsi="Times New Roman" w:cs="Times New Roman"/>
          <w:sz w:val="26"/>
          <w:szCs w:val="26"/>
        </w:rPr>
        <w:t>час</w:t>
      </w:r>
      <w:r w:rsidR="0078770E" w:rsidRPr="00E04F3C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108A2A19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89014A" w:rsidRPr="00E04F3C">
        <w:rPr>
          <w:rFonts w:ascii="Times New Roman" w:hAnsi="Times New Roman" w:cs="Times New Roman"/>
          <w:sz w:val="26"/>
          <w:szCs w:val="26"/>
        </w:rPr>
        <w:t>21</w:t>
      </w:r>
      <w:r w:rsidRPr="00E04F3C">
        <w:rPr>
          <w:rFonts w:ascii="Times New Roman" w:hAnsi="Times New Roman" w:cs="Times New Roman"/>
          <w:sz w:val="26"/>
          <w:szCs w:val="26"/>
        </w:rPr>
        <w:t>:</w:t>
      </w:r>
      <w:r w:rsidR="0089014A" w:rsidRPr="00E04F3C">
        <w:rPr>
          <w:rFonts w:ascii="Times New Roman" w:hAnsi="Times New Roman" w:cs="Times New Roman"/>
          <w:sz w:val="26"/>
          <w:szCs w:val="26"/>
        </w:rPr>
        <w:t>5</w:t>
      </w:r>
      <w:r w:rsidR="00264A68" w:rsidRPr="00E04F3C">
        <w:rPr>
          <w:rFonts w:ascii="Times New Roman" w:hAnsi="Times New Roman" w:cs="Times New Roman"/>
          <w:sz w:val="26"/>
          <w:szCs w:val="26"/>
        </w:rPr>
        <w:t>0</w:t>
      </w:r>
      <w:r w:rsidRPr="00E04F3C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0CD9283F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349446B9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3AC1CEF6" w14:textId="7E847E0C" w:rsidR="0078770E" w:rsidRPr="00E04F3C" w:rsidRDefault="0078770E" w:rsidP="00353A0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04F3C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 w:rsidRPr="00E04F3C">
        <w:rPr>
          <w:rFonts w:ascii="Times New Roman" w:hAnsi="Times New Roman" w:cs="Times New Roman"/>
          <w:sz w:val="26"/>
          <w:szCs w:val="26"/>
        </w:rPr>
        <w:t xml:space="preserve"> С</w:t>
      </w:r>
      <w:r w:rsidR="003C7547" w:rsidRPr="00E04F3C">
        <w:rPr>
          <w:rFonts w:ascii="Times New Roman" w:hAnsi="Times New Roman" w:cs="Times New Roman"/>
          <w:sz w:val="26"/>
          <w:szCs w:val="26"/>
        </w:rPr>
        <w:t>.</w:t>
      </w:r>
      <w:r w:rsidRPr="00E04F3C">
        <w:rPr>
          <w:rFonts w:ascii="Times New Roman" w:hAnsi="Times New Roman" w:cs="Times New Roman"/>
          <w:sz w:val="26"/>
          <w:szCs w:val="26"/>
        </w:rPr>
        <w:t>М. – член исполкома,</w:t>
      </w:r>
    </w:p>
    <w:p w14:paraId="61DD8E1E" w14:textId="3BEC97B3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6CA2797A" w14:textId="0C761678" w:rsidR="009C66F2" w:rsidRPr="00E04F3C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Сергеев А.В. – член исполкома</w:t>
      </w:r>
      <w:r w:rsidR="000235DC" w:rsidRPr="00E04F3C">
        <w:rPr>
          <w:rFonts w:ascii="Times New Roman" w:hAnsi="Times New Roman" w:cs="Times New Roman"/>
          <w:sz w:val="26"/>
          <w:szCs w:val="26"/>
        </w:rPr>
        <w:t>,</w:t>
      </w:r>
    </w:p>
    <w:p w14:paraId="2948A8A7" w14:textId="2F17709D" w:rsidR="000235DC" w:rsidRPr="00E04F3C" w:rsidRDefault="000235DC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Полянский Е.А. – член исполкома,</w:t>
      </w:r>
    </w:p>
    <w:p w14:paraId="3676CFFB" w14:textId="39407122" w:rsidR="009C66F2" w:rsidRPr="00E04F3C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BA20E96" w14:textId="69A486BE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04F3C">
        <w:rPr>
          <w:rFonts w:ascii="Times New Roman" w:hAnsi="Times New Roman" w:cs="Times New Roman"/>
          <w:sz w:val="26"/>
          <w:szCs w:val="26"/>
        </w:rPr>
        <w:t>Фешин</w:t>
      </w:r>
      <w:proofErr w:type="spellEnd"/>
      <w:r w:rsidRPr="00E04F3C">
        <w:rPr>
          <w:rFonts w:ascii="Times New Roman" w:hAnsi="Times New Roman" w:cs="Times New Roman"/>
          <w:sz w:val="26"/>
          <w:szCs w:val="26"/>
        </w:rPr>
        <w:t xml:space="preserve"> П.В. – член исполкома</w:t>
      </w:r>
      <w:r w:rsidR="00ED11FD" w:rsidRPr="00E04F3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7D20CC6" w14:textId="2C9D55AA" w:rsidR="00264A68" w:rsidRPr="00E04F3C" w:rsidRDefault="00264A68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Якунин А.В. – член исполкома,  </w:t>
      </w:r>
    </w:p>
    <w:p w14:paraId="0725F3AE" w14:textId="42791AFD" w:rsidR="00ED11FD" w:rsidRPr="00E04F3C" w:rsidRDefault="00ED11FD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Грызлова Н.Б – член исполкома</w:t>
      </w:r>
      <w:r w:rsidR="001007D8" w:rsidRPr="00E04F3C">
        <w:rPr>
          <w:rFonts w:ascii="Times New Roman" w:hAnsi="Times New Roman" w:cs="Times New Roman"/>
          <w:sz w:val="26"/>
          <w:szCs w:val="26"/>
        </w:rPr>
        <w:t>.</w:t>
      </w:r>
      <w:r w:rsidRPr="00E04F3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1C102D2" w14:textId="5B465AE8" w:rsidR="0078770E" w:rsidRPr="00E04F3C" w:rsidRDefault="0078770E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264A68" w:rsidRPr="00E04F3C">
        <w:rPr>
          <w:rFonts w:ascii="Times New Roman" w:hAnsi="Times New Roman" w:cs="Times New Roman"/>
          <w:sz w:val="26"/>
          <w:szCs w:val="26"/>
        </w:rPr>
        <w:t>10</w:t>
      </w:r>
      <w:r w:rsidRPr="00E04F3C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56015AEA" w14:textId="77777777" w:rsidR="00EA287C" w:rsidRDefault="00EA287C" w:rsidP="00353A04">
      <w:pPr>
        <w:rPr>
          <w:rFonts w:ascii="Times New Roman" w:hAnsi="Times New Roman" w:cs="Times New Roman"/>
          <w:sz w:val="26"/>
          <w:szCs w:val="26"/>
        </w:rPr>
      </w:pPr>
    </w:p>
    <w:p w14:paraId="682353CC" w14:textId="5A930A5C" w:rsidR="009813D1" w:rsidRPr="00E04F3C" w:rsidRDefault="008E76AF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Гусарова </w:t>
      </w:r>
      <w:proofErr w:type="gramStart"/>
      <w:r w:rsidRPr="00E04F3C">
        <w:rPr>
          <w:rFonts w:ascii="Times New Roman" w:hAnsi="Times New Roman" w:cs="Times New Roman"/>
          <w:sz w:val="26"/>
          <w:szCs w:val="26"/>
        </w:rPr>
        <w:t>И.М.</w:t>
      </w:r>
      <w:proofErr w:type="gramEnd"/>
      <w:r w:rsidR="009813D1" w:rsidRPr="00E04F3C">
        <w:rPr>
          <w:rFonts w:ascii="Times New Roman" w:hAnsi="Times New Roman" w:cs="Times New Roman"/>
          <w:sz w:val="26"/>
          <w:szCs w:val="26"/>
        </w:rPr>
        <w:t xml:space="preserve"> – секретарь заседания</w:t>
      </w:r>
      <w:r w:rsidR="00353A04" w:rsidRPr="00E04F3C">
        <w:rPr>
          <w:rFonts w:ascii="Times New Roman" w:hAnsi="Times New Roman" w:cs="Times New Roman"/>
          <w:sz w:val="26"/>
          <w:szCs w:val="26"/>
        </w:rPr>
        <w:t>, ответственный за подсчет голосов</w:t>
      </w:r>
      <w:r w:rsidR="009813D1" w:rsidRPr="00E04F3C">
        <w:rPr>
          <w:rFonts w:ascii="Times New Roman" w:hAnsi="Times New Roman" w:cs="Times New Roman"/>
          <w:sz w:val="26"/>
          <w:szCs w:val="26"/>
        </w:rPr>
        <w:t>.</w:t>
      </w:r>
    </w:p>
    <w:p w14:paraId="1268D3D3" w14:textId="77777777" w:rsidR="00EA287C" w:rsidRDefault="00EA287C" w:rsidP="009033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6C92B3" w14:textId="48F8F8AD" w:rsidR="00E14683" w:rsidRPr="00E04F3C" w:rsidRDefault="003F090C" w:rsidP="009033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</w:t>
      </w:r>
      <w:r w:rsidR="0053130D" w:rsidRPr="00E04F3C">
        <w:rPr>
          <w:rFonts w:ascii="Times New Roman" w:hAnsi="Times New Roman" w:cs="Times New Roman"/>
          <w:sz w:val="26"/>
          <w:szCs w:val="26"/>
        </w:rPr>
        <w:t>овестк</w:t>
      </w:r>
      <w:r w:rsidRPr="00E04F3C">
        <w:rPr>
          <w:rFonts w:ascii="Times New Roman" w:hAnsi="Times New Roman" w:cs="Times New Roman"/>
          <w:sz w:val="26"/>
          <w:szCs w:val="26"/>
        </w:rPr>
        <w:t>а</w:t>
      </w:r>
      <w:r w:rsidR="0053130D" w:rsidRPr="00E04F3C">
        <w:rPr>
          <w:rFonts w:ascii="Times New Roman" w:hAnsi="Times New Roman" w:cs="Times New Roman"/>
          <w:sz w:val="26"/>
          <w:szCs w:val="26"/>
        </w:rPr>
        <w:t xml:space="preserve"> дня</w:t>
      </w:r>
      <w:r w:rsidR="009033A9" w:rsidRPr="00E04F3C">
        <w:rPr>
          <w:rFonts w:ascii="Times New Roman" w:hAnsi="Times New Roman" w:cs="Times New Roman"/>
          <w:sz w:val="26"/>
          <w:szCs w:val="26"/>
        </w:rPr>
        <w:t>:</w:t>
      </w:r>
    </w:p>
    <w:p w14:paraId="0882A015" w14:textId="2AE48955" w:rsidR="005F7DDE" w:rsidRPr="00E04F3C" w:rsidRDefault="005F7DDE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рабочего аппарата ВКСР и утверждение состава</w:t>
      </w:r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Всероссийской коллегии судей по рафтингу. Планирование работы по корректировке Правил вида спорта </w:t>
      </w:r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«р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афтинг</w:t>
      </w:r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43F3DD" w14:textId="788A9699" w:rsidR="005F7DDE" w:rsidRPr="00E04F3C" w:rsidRDefault="00E50780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итоги 2021года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планирование бюджета ФРР</w:t>
      </w:r>
      <w:r w:rsidR="008155B4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год.</w:t>
      </w:r>
    </w:p>
    <w:p w14:paraId="47EF1B88" w14:textId="4B9613BE" w:rsidR="005F7DDE" w:rsidRPr="00E04F3C" w:rsidRDefault="005F7DDE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4259526"/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с </w:t>
      </w:r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объемом финансового обеспечения </w:t>
      </w:r>
      <w:bookmarkStart w:id="1" w:name="_Hlk94262318"/>
      <w:bookmarkStart w:id="2" w:name="_Hlk94115013"/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</w:t>
      </w:r>
      <w:bookmarkEnd w:id="1"/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"/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спортивных мероприятий по рафтингу, включенных в ЕКП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 2022 год</w:t>
      </w:r>
      <w:bookmarkEnd w:id="0"/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001DBA" w14:textId="08928E75" w:rsidR="005F7DDE" w:rsidRPr="00E04F3C" w:rsidRDefault="005F7DDE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Подготовка к </w:t>
      </w:r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аккредитации ФРР</w:t>
      </w:r>
      <w:r w:rsidR="00982C85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8142F0" w14:textId="45AC75B6" w:rsidR="005F7DDE" w:rsidRPr="00E04F3C" w:rsidRDefault="00982C85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 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алендарь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мероприятий и соревнований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 ФРР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2022год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, изменение сроков 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первенства России среди юниоров и юниорок до 24 лет и первенства 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 </w:t>
      </w:r>
      <w:r w:rsidR="00461604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юношей и девушек 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16</w:t>
      </w:r>
      <w:r w:rsidR="00461604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14:paraId="0FF1A6EA" w14:textId="5BA39EA4" w:rsidR="005F7DDE" w:rsidRPr="00E04F3C" w:rsidRDefault="00461604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азначени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лавных судей на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всероссийские соревнования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финансируемы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бюджета.</w:t>
      </w:r>
    </w:p>
    <w:p w14:paraId="449D1B8D" w14:textId="0FD17972" w:rsidR="005F7DDE" w:rsidRPr="00E04F3C" w:rsidRDefault="00D032BC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 сроков подачи смет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BD7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ФРР на проведение спортивных соревнований, включенных в ЕКП Минспорта России, п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ргкомитетов, о порядке возмещения </w:t>
      </w:r>
      <w:r w:rsidR="00FB5BD7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этих </w:t>
      </w:r>
      <w:r w:rsidR="005F7DDE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FB5BD7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36C112" w14:textId="214FDCAC" w:rsidR="005F7DDE" w:rsidRPr="00E04F3C" w:rsidRDefault="005F7DDE" w:rsidP="005F7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Разное</w:t>
      </w:r>
      <w:r w:rsidR="00FB5BD7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F099B2" w14:textId="0666BD50" w:rsidR="00D95C1E" w:rsidRPr="00E04F3C" w:rsidRDefault="0008648C" w:rsidP="002D79B4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t>По первому вопросу повестки дня:</w:t>
      </w:r>
    </w:p>
    <w:p w14:paraId="678B1D00" w14:textId="50BA6461" w:rsidR="000352D2" w:rsidRDefault="00E4707E" w:rsidP="00982C85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3C">
        <w:rPr>
          <w:rFonts w:ascii="Times New Roman" w:hAnsi="Times New Roman" w:cs="Times New Roman"/>
          <w:bCs/>
          <w:sz w:val="26"/>
          <w:szCs w:val="26"/>
        </w:rPr>
        <w:t xml:space="preserve">        Широков</w:t>
      </w:r>
      <w:r w:rsidR="00B8662A" w:rsidRPr="00E04F3C">
        <w:rPr>
          <w:rFonts w:ascii="Times New Roman" w:hAnsi="Times New Roman" w:cs="Times New Roman"/>
          <w:bCs/>
          <w:sz w:val="26"/>
          <w:szCs w:val="26"/>
        </w:rPr>
        <w:t xml:space="preserve">а В.В. представила на обсуждение и утверждение обновленный список Всероссийской коллегии </w:t>
      </w:r>
      <w:r w:rsidR="00903402" w:rsidRPr="00E04F3C">
        <w:rPr>
          <w:rFonts w:ascii="Times New Roman" w:hAnsi="Times New Roman" w:cs="Times New Roman"/>
          <w:bCs/>
          <w:sz w:val="26"/>
          <w:szCs w:val="26"/>
        </w:rPr>
        <w:t xml:space="preserve">спортивных судей </w:t>
      </w:r>
      <w:r w:rsidR="00B8662A" w:rsidRPr="00E04F3C">
        <w:rPr>
          <w:rFonts w:ascii="Times New Roman" w:hAnsi="Times New Roman" w:cs="Times New Roman"/>
          <w:bCs/>
          <w:sz w:val="26"/>
          <w:szCs w:val="26"/>
        </w:rPr>
        <w:t>по рафтингу (далее -</w:t>
      </w:r>
      <w:r w:rsidR="00681E8A" w:rsidRPr="00E04F3C">
        <w:rPr>
          <w:rFonts w:ascii="Times New Roman" w:hAnsi="Times New Roman" w:cs="Times New Roman"/>
          <w:bCs/>
          <w:sz w:val="26"/>
          <w:szCs w:val="26"/>
        </w:rPr>
        <w:t>Коллегия</w:t>
      </w:r>
      <w:r w:rsidR="00B8662A" w:rsidRPr="00E04F3C">
        <w:rPr>
          <w:rFonts w:ascii="Times New Roman" w:hAnsi="Times New Roman" w:cs="Times New Roman"/>
          <w:bCs/>
          <w:sz w:val="26"/>
          <w:szCs w:val="26"/>
        </w:rPr>
        <w:t xml:space="preserve">) и ее рабочий аппарат. </w:t>
      </w:r>
      <w:r w:rsidR="007A0BCF" w:rsidRPr="00E04F3C">
        <w:rPr>
          <w:rFonts w:ascii="Times New Roman" w:hAnsi="Times New Roman" w:cs="Times New Roman"/>
          <w:bCs/>
          <w:sz w:val="26"/>
          <w:szCs w:val="26"/>
        </w:rPr>
        <w:t>В</w:t>
      </w:r>
      <w:r w:rsidR="00B8662A" w:rsidRPr="00E04F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1E8A" w:rsidRPr="00E04F3C">
        <w:rPr>
          <w:rFonts w:ascii="Times New Roman" w:hAnsi="Times New Roman" w:cs="Times New Roman"/>
          <w:bCs/>
          <w:sz w:val="26"/>
          <w:szCs w:val="26"/>
        </w:rPr>
        <w:t>Коллегию</w:t>
      </w:r>
      <w:r w:rsidR="00B8662A" w:rsidRPr="00E04F3C">
        <w:rPr>
          <w:rFonts w:ascii="Times New Roman" w:hAnsi="Times New Roman" w:cs="Times New Roman"/>
          <w:bCs/>
          <w:sz w:val="26"/>
          <w:szCs w:val="26"/>
        </w:rPr>
        <w:t xml:space="preserve"> и рабочий аппарат вошли </w:t>
      </w:r>
      <w:r w:rsidR="00681E8A" w:rsidRPr="00E04F3C">
        <w:rPr>
          <w:rFonts w:ascii="Times New Roman" w:hAnsi="Times New Roman" w:cs="Times New Roman"/>
          <w:bCs/>
          <w:sz w:val="26"/>
          <w:szCs w:val="26"/>
        </w:rPr>
        <w:t xml:space="preserve">председатели региональных судейских коллегий и </w:t>
      </w:r>
      <w:r w:rsidR="00B8662A" w:rsidRPr="00E04F3C">
        <w:rPr>
          <w:rFonts w:ascii="Times New Roman" w:hAnsi="Times New Roman" w:cs="Times New Roman"/>
          <w:bCs/>
          <w:sz w:val="26"/>
          <w:szCs w:val="26"/>
        </w:rPr>
        <w:t>спортивные судьи, которые проявили активную деятельность в составе главных судейских коллегий спортивных соревнований, а также в подготовк</w:t>
      </w:r>
      <w:r w:rsidR="007A0BCF" w:rsidRPr="00E04F3C">
        <w:rPr>
          <w:rFonts w:ascii="Times New Roman" w:hAnsi="Times New Roman" w:cs="Times New Roman"/>
          <w:bCs/>
          <w:sz w:val="26"/>
          <w:szCs w:val="26"/>
        </w:rPr>
        <w:t>е</w:t>
      </w:r>
      <w:r w:rsidR="00B8662A" w:rsidRPr="00E04F3C">
        <w:rPr>
          <w:rFonts w:ascii="Times New Roman" w:hAnsi="Times New Roman" w:cs="Times New Roman"/>
          <w:bCs/>
          <w:sz w:val="26"/>
          <w:szCs w:val="26"/>
        </w:rPr>
        <w:t xml:space="preserve"> методических материалов по судейству и корректировке Правил вида спорта.</w:t>
      </w:r>
    </w:p>
    <w:p w14:paraId="49C615A4" w14:textId="1912CDA5" w:rsidR="00CC6553" w:rsidRDefault="00CC6553" w:rsidP="00CC655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Н.А.</w:t>
      </w:r>
      <w:proofErr w:type="gramEnd"/>
      <w:r w:rsidR="00C9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Дегтярев высказался относительно деятельности коллегии судей, </w:t>
      </w:r>
      <w:r w:rsidR="00C90116">
        <w:rPr>
          <w:rFonts w:ascii="Times New Roman" w:hAnsi="Times New Roman" w:cs="Times New Roman"/>
          <w:bCs/>
          <w:sz w:val="26"/>
          <w:szCs w:val="26"/>
        </w:rPr>
        <w:t>назвав данную систему не легитимной.</w:t>
      </w:r>
    </w:p>
    <w:p w14:paraId="56434F40" w14:textId="0167F1CF" w:rsidR="00C90116" w:rsidRDefault="00C90116" w:rsidP="00CC655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В.В. Широкова ответила, что данную систему деятельности коллегии судей с нуля выстраивал прошлый рабочий аппарат, в который входил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Н.А.Дегтярев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тоже. Соответственно, это</w:t>
      </w:r>
      <w:r w:rsidR="00DF2D68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вопрос надо задавать не только председателю, а всему прошлому составу рабочего аппарата. На данный момент сформирован новый состав из людей, заинтересованных в развитии коллегии, в надежде, что их деятельность будет более продуктивна.</w:t>
      </w:r>
    </w:p>
    <w:p w14:paraId="088160C3" w14:textId="042EECD5" w:rsidR="00C90116" w:rsidRPr="00E04F3C" w:rsidRDefault="00C90116" w:rsidP="00DD580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Н.А. Дегтярев изъявил желание вступить в Рабочий аппарат вновь.</w:t>
      </w:r>
    </w:p>
    <w:p w14:paraId="00ACEAE9" w14:textId="631460A6" w:rsidR="002C5D2C" w:rsidRDefault="001B1DAE" w:rsidP="00DD580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3C">
        <w:rPr>
          <w:rFonts w:ascii="Times New Roman" w:hAnsi="Times New Roman" w:cs="Times New Roman"/>
          <w:bCs/>
          <w:sz w:val="26"/>
          <w:szCs w:val="26"/>
        </w:rPr>
        <w:t xml:space="preserve">      К</w:t>
      </w:r>
      <w:r w:rsidR="002C5D2C" w:rsidRPr="00E04F3C">
        <w:rPr>
          <w:rFonts w:ascii="Times New Roman" w:hAnsi="Times New Roman" w:cs="Times New Roman"/>
          <w:bCs/>
          <w:sz w:val="26"/>
          <w:szCs w:val="26"/>
        </w:rPr>
        <w:t>орректировк</w:t>
      </w:r>
      <w:r w:rsidRPr="00E04F3C">
        <w:rPr>
          <w:rFonts w:ascii="Times New Roman" w:hAnsi="Times New Roman" w:cs="Times New Roman"/>
          <w:bCs/>
          <w:sz w:val="26"/>
          <w:szCs w:val="26"/>
        </w:rPr>
        <w:t>а</w:t>
      </w:r>
      <w:r w:rsidR="002C5D2C" w:rsidRPr="00E04F3C">
        <w:rPr>
          <w:rFonts w:ascii="Times New Roman" w:hAnsi="Times New Roman" w:cs="Times New Roman"/>
          <w:bCs/>
          <w:sz w:val="26"/>
          <w:szCs w:val="26"/>
        </w:rPr>
        <w:t xml:space="preserve"> Правил вида спорта требует </w:t>
      </w:r>
      <w:r w:rsidRPr="00E04F3C">
        <w:rPr>
          <w:rFonts w:ascii="Times New Roman" w:hAnsi="Times New Roman" w:cs="Times New Roman"/>
          <w:bCs/>
          <w:sz w:val="26"/>
          <w:szCs w:val="26"/>
        </w:rPr>
        <w:t xml:space="preserve">дальнейшей внимательной работы. </w:t>
      </w:r>
      <w:r w:rsidR="00C90116">
        <w:rPr>
          <w:rFonts w:ascii="Times New Roman" w:hAnsi="Times New Roman" w:cs="Times New Roman"/>
          <w:bCs/>
          <w:sz w:val="26"/>
          <w:szCs w:val="26"/>
        </w:rPr>
        <w:t xml:space="preserve">Все пункты предлагаемой корректировки будут проходить через ВКСР. </w:t>
      </w:r>
    </w:p>
    <w:p w14:paraId="249637E8" w14:textId="5476BD18" w:rsidR="00C90116" w:rsidRDefault="00EA2EA5" w:rsidP="00DD580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А.А. Широков предложил проводить онлайн конференции с членами Всероссийской коллегии судей хотя бы раз в месяц.</w:t>
      </w:r>
    </w:p>
    <w:p w14:paraId="5BE82824" w14:textId="7458E6AF" w:rsidR="00751A37" w:rsidRDefault="00751A37" w:rsidP="00DD580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С.М.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Губаненков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высказался, что вполне логично, что рабочий аппарат должен формироваться Председателем, т.к. это рабочая команда Председателя. </w:t>
      </w:r>
    </w:p>
    <w:p w14:paraId="53C788EF" w14:textId="3C78058F" w:rsidR="00751A37" w:rsidRDefault="00751A37" w:rsidP="00DD580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А.А. Широков предложил проголосовать за утверждение Рабочего аппарата и ВКСР.</w:t>
      </w:r>
    </w:p>
    <w:p w14:paraId="02F31341" w14:textId="4BEF14AA" w:rsidR="00EA2EA5" w:rsidRDefault="00EA2EA5" w:rsidP="00DD58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«ЗА»- 10, «ПРОТИВ»-0, «ВОЗДЕРЖАЛИСЬ» - 0.</w:t>
      </w:r>
    </w:p>
    <w:p w14:paraId="7E913AC6" w14:textId="77777777" w:rsidR="008B137F" w:rsidRDefault="008B137F" w:rsidP="00DD580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3C">
        <w:rPr>
          <w:rFonts w:ascii="Times New Roman" w:hAnsi="Times New Roman" w:cs="Times New Roman"/>
          <w:bCs/>
          <w:sz w:val="26"/>
          <w:szCs w:val="26"/>
        </w:rPr>
        <w:t xml:space="preserve">     Решение: </w:t>
      </w:r>
    </w:p>
    <w:p w14:paraId="19365401" w14:textId="73447700" w:rsidR="008B137F" w:rsidRPr="00E04F3C" w:rsidRDefault="00C90116" w:rsidP="00DD580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Н.А. Дегтяреву </w:t>
      </w:r>
      <w:r w:rsidR="008B137F" w:rsidRPr="00E04F3C">
        <w:rPr>
          <w:rFonts w:ascii="Times New Roman" w:hAnsi="Times New Roman" w:cs="Times New Roman"/>
          <w:bCs/>
          <w:sz w:val="26"/>
          <w:szCs w:val="26"/>
        </w:rPr>
        <w:t>доработать Положение о Всероссийской коллегии спортивных судей по рафтингу;</w:t>
      </w:r>
    </w:p>
    <w:p w14:paraId="714784C0" w14:textId="0DCA8861" w:rsidR="008B137F" w:rsidRPr="00E04F3C" w:rsidRDefault="008B137F" w:rsidP="00DD580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3C">
        <w:rPr>
          <w:rFonts w:ascii="Times New Roman" w:hAnsi="Times New Roman" w:cs="Times New Roman"/>
          <w:bCs/>
          <w:sz w:val="26"/>
          <w:szCs w:val="26"/>
        </w:rPr>
        <w:t>Дегтярева Н.А. ввести в рабочий аппарат Коллегии;</w:t>
      </w:r>
    </w:p>
    <w:p w14:paraId="12CEBDCE" w14:textId="71B7B1F8" w:rsidR="00EA2EA5" w:rsidRDefault="00DD580C" w:rsidP="00DD580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8B137F" w:rsidRPr="00E04F3C">
        <w:rPr>
          <w:rFonts w:ascii="Times New Roman" w:hAnsi="Times New Roman" w:cs="Times New Roman"/>
          <w:bCs/>
          <w:sz w:val="26"/>
          <w:szCs w:val="26"/>
        </w:rPr>
        <w:t>родолжить работу по к</w:t>
      </w:r>
      <w:r w:rsidR="00EA2EA5">
        <w:rPr>
          <w:rFonts w:ascii="Times New Roman" w:hAnsi="Times New Roman" w:cs="Times New Roman"/>
          <w:bCs/>
          <w:sz w:val="26"/>
          <w:szCs w:val="26"/>
        </w:rPr>
        <w:t>орректировк</w:t>
      </w:r>
      <w:r w:rsidR="007D0ADA">
        <w:rPr>
          <w:rFonts w:ascii="Times New Roman" w:hAnsi="Times New Roman" w:cs="Times New Roman"/>
          <w:bCs/>
          <w:sz w:val="26"/>
          <w:szCs w:val="26"/>
        </w:rPr>
        <w:t>е</w:t>
      </w:r>
      <w:r w:rsidR="00EA2EA5">
        <w:rPr>
          <w:rFonts w:ascii="Times New Roman" w:hAnsi="Times New Roman" w:cs="Times New Roman"/>
          <w:bCs/>
          <w:sz w:val="26"/>
          <w:szCs w:val="26"/>
        </w:rPr>
        <w:t xml:space="preserve"> Правил вида спорта;</w:t>
      </w:r>
    </w:p>
    <w:p w14:paraId="2DDEA730" w14:textId="2563B399" w:rsidR="008B137F" w:rsidRPr="00E04F3C" w:rsidRDefault="00DD580C" w:rsidP="00DD580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EA2EA5">
        <w:rPr>
          <w:rFonts w:ascii="Times New Roman" w:hAnsi="Times New Roman" w:cs="Times New Roman"/>
          <w:bCs/>
          <w:sz w:val="26"/>
          <w:szCs w:val="26"/>
        </w:rPr>
        <w:t>трегулировать деятельность Всероссийской коллегии судей по рафтингу</w:t>
      </w:r>
      <w:r w:rsidR="00DF2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70EFE2" w14:textId="77777777" w:rsidR="00EA287C" w:rsidRDefault="008B137F" w:rsidP="008B137F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3C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14:paraId="67AEF109" w14:textId="77777777" w:rsidR="00EA287C" w:rsidRDefault="00EA287C" w:rsidP="008B137F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6DDA79" w14:textId="75AF7881" w:rsidR="008B137F" w:rsidRPr="00E04F3C" w:rsidRDefault="008B137F" w:rsidP="008B137F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 второму вопросу повестки дня:</w:t>
      </w:r>
    </w:p>
    <w:p w14:paraId="40AFBE98" w14:textId="5B6D122C" w:rsidR="00137A82" w:rsidRPr="00E04F3C" w:rsidRDefault="00137A82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Широков А.А. подвел финансовые итоги прошедшего года</w:t>
      </w:r>
      <w:r w:rsidR="00280151" w:rsidRPr="00E04F3C">
        <w:rPr>
          <w:rFonts w:ascii="Times New Roman" w:hAnsi="Times New Roman" w:cs="Times New Roman"/>
          <w:sz w:val="26"/>
          <w:szCs w:val="26"/>
        </w:rPr>
        <w:t>. Представил информацию об оплате годовых членских взносов региональными федерациями и отделениями. Напомнил</w:t>
      </w:r>
      <w:r w:rsidR="00EA0FAA" w:rsidRPr="00E04F3C">
        <w:rPr>
          <w:rFonts w:ascii="Times New Roman" w:hAnsi="Times New Roman" w:cs="Times New Roman"/>
          <w:sz w:val="26"/>
          <w:szCs w:val="26"/>
        </w:rPr>
        <w:t xml:space="preserve"> об оплате членского взноса в Международную федерацию рафтингу</w:t>
      </w:r>
      <w:r w:rsidR="00F25E40" w:rsidRPr="00E04F3C">
        <w:rPr>
          <w:rFonts w:ascii="Times New Roman" w:hAnsi="Times New Roman" w:cs="Times New Roman"/>
          <w:sz w:val="26"/>
          <w:szCs w:val="26"/>
        </w:rPr>
        <w:t xml:space="preserve"> (далее-МФР)</w:t>
      </w:r>
      <w:r w:rsidR="00EA0FAA" w:rsidRPr="00E04F3C">
        <w:rPr>
          <w:rFonts w:ascii="Times New Roman" w:hAnsi="Times New Roman" w:cs="Times New Roman"/>
          <w:sz w:val="26"/>
          <w:szCs w:val="26"/>
        </w:rPr>
        <w:t>, на который уже выставлен счет</w:t>
      </w:r>
      <w:r w:rsidR="00DF2D68">
        <w:rPr>
          <w:rFonts w:ascii="Times New Roman" w:hAnsi="Times New Roman" w:cs="Times New Roman"/>
          <w:sz w:val="26"/>
          <w:szCs w:val="26"/>
        </w:rPr>
        <w:t>,</w:t>
      </w:r>
      <w:r w:rsidR="00EA0FAA" w:rsidRPr="00E04F3C">
        <w:rPr>
          <w:rFonts w:ascii="Times New Roman" w:hAnsi="Times New Roman" w:cs="Times New Roman"/>
          <w:sz w:val="26"/>
          <w:szCs w:val="26"/>
        </w:rPr>
        <w:t xml:space="preserve"> и он составляет 500$.</w:t>
      </w:r>
    </w:p>
    <w:p w14:paraId="18DD1754" w14:textId="3017A82A" w:rsidR="00EA0FAA" w:rsidRPr="00E04F3C" w:rsidRDefault="00EA0FAA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Широкова В.В. предложила создать резервный фонд для работы Коллегии, т.к. возмещение расходов по проведению спортивных соревнований всегда происходит с большой задержкой.</w:t>
      </w:r>
      <w:r w:rsidR="007C7AB3" w:rsidRPr="00E04F3C">
        <w:rPr>
          <w:rFonts w:ascii="Times New Roman" w:hAnsi="Times New Roman" w:cs="Times New Roman"/>
          <w:sz w:val="26"/>
          <w:szCs w:val="26"/>
        </w:rPr>
        <w:t xml:space="preserve"> Оплата работы спортивных судей должна производит</w:t>
      </w:r>
      <w:r w:rsidR="00C656C7" w:rsidRPr="00E04F3C">
        <w:rPr>
          <w:rFonts w:ascii="Times New Roman" w:hAnsi="Times New Roman" w:cs="Times New Roman"/>
          <w:sz w:val="26"/>
          <w:szCs w:val="26"/>
        </w:rPr>
        <w:t>ь</w:t>
      </w:r>
      <w:r w:rsidR="007C7AB3" w:rsidRPr="00E04F3C">
        <w:rPr>
          <w:rFonts w:ascii="Times New Roman" w:hAnsi="Times New Roman" w:cs="Times New Roman"/>
          <w:sz w:val="26"/>
          <w:szCs w:val="26"/>
        </w:rPr>
        <w:t>ся в рамках Законодательства, иначе идут штрафные санкции.</w:t>
      </w:r>
    </w:p>
    <w:p w14:paraId="65A56119" w14:textId="2AD5696C" w:rsidR="007C7AB3" w:rsidRPr="00E04F3C" w:rsidRDefault="007C7AB3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Дегтярев Н.А. предложил такой фонд сформировать из годовых членских взносов региональных федераций. Широков А.А. напомнил, что оплата годовых членских взносов происходит</w:t>
      </w:r>
      <w:r w:rsidR="00C656C7" w:rsidRPr="00E04F3C">
        <w:rPr>
          <w:rFonts w:ascii="Times New Roman" w:hAnsi="Times New Roman" w:cs="Times New Roman"/>
          <w:sz w:val="26"/>
          <w:szCs w:val="26"/>
        </w:rPr>
        <w:t xml:space="preserve"> не стабильно, необходимо </w:t>
      </w:r>
      <w:r w:rsidR="00F25E40" w:rsidRPr="00E04F3C">
        <w:rPr>
          <w:rFonts w:ascii="Times New Roman" w:hAnsi="Times New Roman" w:cs="Times New Roman"/>
          <w:sz w:val="26"/>
          <w:szCs w:val="26"/>
        </w:rPr>
        <w:t>продолжить работу по поиску</w:t>
      </w:r>
      <w:r w:rsidR="00C656C7" w:rsidRPr="00E04F3C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F25E40" w:rsidRPr="00E04F3C">
        <w:rPr>
          <w:rFonts w:ascii="Times New Roman" w:hAnsi="Times New Roman" w:cs="Times New Roman"/>
          <w:sz w:val="26"/>
          <w:szCs w:val="26"/>
        </w:rPr>
        <w:t xml:space="preserve">х </w:t>
      </w:r>
      <w:r w:rsidR="00C656C7" w:rsidRPr="00E04F3C">
        <w:rPr>
          <w:rFonts w:ascii="Times New Roman" w:hAnsi="Times New Roman" w:cs="Times New Roman"/>
          <w:sz w:val="26"/>
          <w:szCs w:val="26"/>
        </w:rPr>
        <w:t>источник</w:t>
      </w:r>
      <w:r w:rsidR="00F25E40" w:rsidRPr="00E04F3C">
        <w:rPr>
          <w:rFonts w:ascii="Times New Roman" w:hAnsi="Times New Roman" w:cs="Times New Roman"/>
          <w:sz w:val="26"/>
          <w:szCs w:val="26"/>
        </w:rPr>
        <w:t>ов финансирования так же для оплаты</w:t>
      </w:r>
      <w:r w:rsidR="001B379D" w:rsidRPr="00E04F3C">
        <w:rPr>
          <w:rFonts w:ascii="Times New Roman" w:hAnsi="Times New Roman" w:cs="Times New Roman"/>
          <w:sz w:val="26"/>
          <w:szCs w:val="26"/>
        </w:rPr>
        <w:t xml:space="preserve"> труда работникам аппарата и аренды офиса ФРР.</w:t>
      </w:r>
      <w:r w:rsidRPr="00E04F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DE4D6D" w14:textId="74361035" w:rsidR="00F25E40" w:rsidRPr="00E04F3C" w:rsidRDefault="00F25E40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Решение:</w:t>
      </w:r>
    </w:p>
    <w:p w14:paraId="5918B16C" w14:textId="05E74FC0" w:rsidR="00F25E40" w:rsidRPr="00E04F3C" w:rsidRDefault="00F25E40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создать резервный фонд для проведения чемпионат России в 2022году;</w:t>
      </w:r>
    </w:p>
    <w:p w14:paraId="70508739" w14:textId="308C3028" w:rsidR="00F25E40" w:rsidRPr="00E04F3C" w:rsidRDefault="00F25E40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произвести оплату членского взноса в МФР</w:t>
      </w:r>
      <w:r w:rsidR="001B379D" w:rsidRPr="00E04F3C">
        <w:rPr>
          <w:rFonts w:ascii="Times New Roman" w:hAnsi="Times New Roman" w:cs="Times New Roman"/>
          <w:sz w:val="26"/>
          <w:szCs w:val="26"/>
        </w:rPr>
        <w:t>.</w:t>
      </w:r>
    </w:p>
    <w:p w14:paraId="075DF244" w14:textId="26B973A0" w:rsidR="001B379D" w:rsidRPr="00E04F3C" w:rsidRDefault="001B379D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94259803"/>
      <w:r w:rsidRPr="00E04F3C">
        <w:rPr>
          <w:rFonts w:ascii="Times New Roman" w:hAnsi="Times New Roman" w:cs="Times New Roman"/>
          <w:b/>
          <w:bCs/>
          <w:sz w:val="26"/>
          <w:szCs w:val="26"/>
        </w:rPr>
        <w:t>По третьему вопросу повестки дня:</w:t>
      </w:r>
    </w:p>
    <w:bookmarkEnd w:id="3"/>
    <w:p w14:paraId="0D202D1A" w14:textId="7E7BFDDE" w:rsidR="001B379D" w:rsidRPr="00E04F3C" w:rsidRDefault="001B379D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Широков А.А. ознакомил членов Исполкома с объемом финансового обеспечения за счет средств федерального бюджета на проведение спортивных мероприятий по рафтингу, включенных в ЕКП на 2022 год. Подготовлен проект распределения этих средств на </w:t>
      </w:r>
      <w:r w:rsidR="002859A9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отборочные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соревнования</w:t>
      </w:r>
      <w:r w:rsidR="002859A9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тренировочные мероприятия и международные соревнования. Членам Исполкома предложено вносить свои предложения и корректировки по этому проекту.</w:t>
      </w:r>
    </w:p>
    <w:p w14:paraId="48687AD5" w14:textId="7259809B" w:rsidR="002859A9" w:rsidRPr="00E04F3C" w:rsidRDefault="002859A9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t>По четвертому вопросу повестки дня:</w:t>
      </w:r>
    </w:p>
    <w:p w14:paraId="6EA7A8C0" w14:textId="07BDA4CB" w:rsidR="002859A9" w:rsidRPr="00E04F3C" w:rsidRDefault="002859A9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Широков А.А. информировал Исполком о предстоящей государственной аккредитации, которая пройдет в онлайн-режиме</w:t>
      </w:r>
      <w:r w:rsidR="00DC3C25" w:rsidRPr="00E04F3C">
        <w:rPr>
          <w:rFonts w:ascii="Times New Roman" w:hAnsi="Times New Roman" w:cs="Times New Roman"/>
          <w:sz w:val="26"/>
          <w:szCs w:val="26"/>
        </w:rPr>
        <w:t>, 27 января</w:t>
      </w:r>
      <w:r w:rsidR="00170D0C" w:rsidRPr="00E04F3C">
        <w:rPr>
          <w:rFonts w:ascii="Times New Roman" w:hAnsi="Times New Roman" w:cs="Times New Roman"/>
          <w:sz w:val="26"/>
          <w:szCs w:val="26"/>
        </w:rPr>
        <w:t xml:space="preserve"> и подготовке к ней</w:t>
      </w:r>
      <w:r w:rsidRPr="00E04F3C">
        <w:rPr>
          <w:rFonts w:ascii="Times New Roman" w:hAnsi="Times New Roman" w:cs="Times New Roman"/>
          <w:sz w:val="26"/>
          <w:szCs w:val="26"/>
        </w:rPr>
        <w:t>.</w:t>
      </w:r>
      <w:r w:rsidR="005C2653" w:rsidRPr="00E04F3C">
        <w:rPr>
          <w:rFonts w:ascii="Times New Roman" w:hAnsi="Times New Roman" w:cs="Times New Roman"/>
          <w:sz w:val="26"/>
          <w:szCs w:val="26"/>
        </w:rPr>
        <w:t xml:space="preserve"> </w:t>
      </w:r>
      <w:r w:rsidRPr="00E04F3C">
        <w:rPr>
          <w:rFonts w:ascii="Times New Roman" w:hAnsi="Times New Roman" w:cs="Times New Roman"/>
          <w:sz w:val="26"/>
          <w:szCs w:val="26"/>
        </w:rPr>
        <w:t xml:space="preserve"> Представлять Федерацию на комиссии будет президент ФРР</w:t>
      </w:r>
      <w:r w:rsidR="00DC3C25" w:rsidRPr="00E04F3C">
        <w:rPr>
          <w:rFonts w:ascii="Times New Roman" w:hAnsi="Times New Roman" w:cs="Times New Roman"/>
          <w:sz w:val="26"/>
          <w:szCs w:val="26"/>
        </w:rPr>
        <w:t xml:space="preserve"> Широков </w:t>
      </w:r>
      <w:proofErr w:type="gramStart"/>
      <w:r w:rsidR="00DC3C25" w:rsidRPr="00E04F3C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E04F3C">
        <w:rPr>
          <w:rFonts w:ascii="Times New Roman" w:hAnsi="Times New Roman" w:cs="Times New Roman"/>
          <w:sz w:val="26"/>
          <w:szCs w:val="26"/>
        </w:rPr>
        <w:t>, почетный президент Румянцев А.В. и помощник президента Гусарова И.М.</w:t>
      </w:r>
    </w:p>
    <w:p w14:paraId="37392305" w14:textId="14049A93" w:rsidR="00170D0C" w:rsidRPr="00E04F3C" w:rsidRDefault="00170D0C" w:rsidP="00170D0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t>По пятому вопросу повестки дня:</w:t>
      </w:r>
    </w:p>
    <w:p w14:paraId="0FAAC336" w14:textId="7349D45E" w:rsidR="00170D0C" w:rsidRPr="00E04F3C" w:rsidRDefault="00697BAD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А.В.</w:t>
      </w:r>
      <w:r w:rsidR="00170D0C" w:rsidRPr="00E04F3C">
        <w:rPr>
          <w:rFonts w:ascii="Times New Roman" w:hAnsi="Times New Roman" w:cs="Times New Roman"/>
          <w:sz w:val="26"/>
          <w:szCs w:val="26"/>
        </w:rPr>
        <w:t xml:space="preserve"> предложил изменить сроки проведения первенства России среди юниоров и юниорок до 24 лет, в связи с отменой проведения чемпионата мира в Китае и его переносом на конец мая в Боснию и Герцеговину.</w:t>
      </w:r>
      <w:r w:rsidR="00A31DD6" w:rsidRPr="00E04F3C">
        <w:rPr>
          <w:rFonts w:ascii="Times New Roman" w:hAnsi="Times New Roman" w:cs="Times New Roman"/>
          <w:sz w:val="26"/>
          <w:szCs w:val="26"/>
        </w:rPr>
        <w:t xml:space="preserve"> Предложение поддержали Широкова В.В. и Сергеев А.В. с определением сроков </w:t>
      </w:r>
      <w:bookmarkStart w:id="4" w:name="_Hlk94261588"/>
      <w:r w:rsidR="00A31DD6" w:rsidRPr="00E04F3C">
        <w:rPr>
          <w:rFonts w:ascii="Times New Roman" w:hAnsi="Times New Roman" w:cs="Times New Roman"/>
          <w:sz w:val="26"/>
          <w:szCs w:val="26"/>
        </w:rPr>
        <w:t>17-22 августа</w:t>
      </w:r>
      <w:bookmarkEnd w:id="4"/>
      <w:r w:rsidR="00A31DD6" w:rsidRPr="00E04F3C">
        <w:rPr>
          <w:rFonts w:ascii="Times New Roman" w:hAnsi="Times New Roman" w:cs="Times New Roman"/>
          <w:sz w:val="26"/>
          <w:szCs w:val="26"/>
        </w:rPr>
        <w:t>.</w:t>
      </w:r>
    </w:p>
    <w:p w14:paraId="394BDCC1" w14:textId="331A6BE9" w:rsidR="00A31DD6" w:rsidRPr="00E04F3C" w:rsidRDefault="00A31DD6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Свое мнение по определению сроков проведения первенства России высказали </w:t>
      </w:r>
      <w:proofErr w:type="spellStart"/>
      <w:r w:rsidRPr="00E04F3C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 w:rsidRPr="00E04F3C">
        <w:rPr>
          <w:rFonts w:ascii="Times New Roman" w:hAnsi="Times New Roman" w:cs="Times New Roman"/>
          <w:sz w:val="26"/>
          <w:szCs w:val="26"/>
        </w:rPr>
        <w:t xml:space="preserve"> С.М., Дегтярев Н.А., Якунин А.В.</w:t>
      </w:r>
      <w:r w:rsidR="00BC37C7" w:rsidRPr="00E04F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C37C7" w:rsidRPr="00E04F3C">
        <w:rPr>
          <w:rFonts w:ascii="Times New Roman" w:hAnsi="Times New Roman" w:cs="Times New Roman"/>
          <w:sz w:val="26"/>
          <w:szCs w:val="26"/>
        </w:rPr>
        <w:t>Фешин</w:t>
      </w:r>
      <w:proofErr w:type="spellEnd"/>
      <w:r w:rsidR="00BC37C7" w:rsidRPr="00E04F3C">
        <w:rPr>
          <w:rFonts w:ascii="Times New Roman" w:hAnsi="Times New Roman" w:cs="Times New Roman"/>
          <w:sz w:val="26"/>
          <w:szCs w:val="26"/>
        </w:rPr>
        <w:t xml:space="preserve"> П.В., Полянский Е.А., Грызлова Н.Б.</w:t>
      </w:r>
    </w:p>
    <w:p w14:paraId="7E5B551D" w14:textId="6937489D" w:rsidR="00A31DD6" w:rsidRDefault="00A31DD6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Широкова В.В. п</w:t>
      </w:r>
      <w:r w:rsidR="00BC37C7" w:rsidRPr="00E04F3C">
        <w:rPr>
          <w:rFonts w:ascii="Times New Roman" w:hAnsi="Times New Roman" w:cs="Times New Roman"/>
          <w:sz w:val="26"/>
          <w:szCs w:val="26"/>
        </w:rPr>
        <w:t>редложила</w:t>
      </w:r>
      <w:r w:rsidRPr="00E04F3C">
        <w:rPr>
          <w:rFonts w:ascii="Times New Roman" w:hAnsi="Times New Roman" w:cs="Times New Roman"/>
          <w:sz w:val="26"/>
          <w:szCs w:val="26"/>
        </w:rPr>
        <w:t xml:space="preserve"> внести изменения в сроки проведения первенства СФО среди юношей и девушек до 16 лет</w:t>
      </w:r>
      <w:r w:rsidR="00BC37C7" w:rsidRPr="00E04F3C">
        <w:rPr>
          <w:rFonts w:ascii="Times New Roman" w:hAnsi="Times New Roman" w:cs="Times New Roman"/>
          <w:sz w:val="26"/>
          <w:szCs w:val="26"/>
        </w:rPr>
        <w:t xml:space="preserve"> и перенести их на октябрь 2022г.</w:t>
      </w:r>
    </w:p>
    <w:p w14:paraId="1452214D" w14:textId="6F0709E3" w:rsidR="006B06A8" w:rsidRPr="00E04F3C" w:rsidRDefault="00B92BF7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BF7">
        <w:rPr>
          <w:rFonts w:ascii="Times New Roman" w:hAnsi="Times New Roman" w:cs="Times New Roman"/>
          <w:sz w:val="26"/>
          <w:szCs w:val="26"/>
        </w:rPr>
        <w:t>Голосовали: «ЗА»- 10, «ПРОТИВ»-0, «ВОЗДЕРЖАЛИСЬ» - 0.</w:t>
      </w:r>
    </w:p>
    <w:p w14:paraId="08E9AA39" w14:textId="526890CC" w:rsidR="00BC37C7" w:rsidRPr="00E04F3C" w:rsidRDefault="00BC37C7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Решение:</w:t>
      </w:r>
    </w:p>
    <w:p w14:paraId="20C5AD13" w14:textId="2006EE8D" w:rsidR="004E09D2" w:rsidRPr="00E04F3C" w:rsidRDefault="00DD580C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B06A8">
        <w:rPr>
          <w:rFonts w:ascii="Times New Roman" w:hAnsi="Times New Roman" w:cs="Times New Roman"/>
          <w:sz w:val="26"/>
          <w:szCs w:val="26"/>
        </w:rPr>
        <w:t xml:space="preserve">зменить </w:t>
      </w:r>
      <w:r w:rsidR="00BC37C7" w:rsidRPr="00E04F3C">
        <w:rPr>
          <w:rFonts w:ascii="Times New Roman" w:hAnsi="Times New Roman" w:cs="Times New Roman"/>
          <w:sz w:val="26"/>
          <w:szCs w:val="26"/>
        </w:rPr>
        <w:t>сроки проведения первенства России среди юниоров и юниорок до 24 лет</w:t>
      </w:r>
      <w:r w:rsidR="00B92BF7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B92BF7">
        <w:rPr>
          <w:rFonts w:ascii="Times New Roman" w:hAnsi="Times New Roman" w:cs="Times New Roman"/>
          <w:sz w:val="26"/>
          <w:szCs w:val="26"/>
        </w:rPr>
        <w:t>01-04</w:t>
      </w:r>
      <w:proofErr w:type="gramEnd"/>
      <w:r w:rsidR="00B92BF7">
        <w:rPr>
          <w:rFonts w:ascii="Times New Roman" w:hAnsi="Times New Roman" w:cs="Times New Roman"/>
          <w:sz w:val="26"/>
          <w:szCs w:val="26"/>
        </w:rPr>
        <w:t xml:space="preserve"> сентября 2022 года на </w:t>
      </w:r>
      <w:r w:rsidR="004E09D2" w:rsidRPr="00E04F3C">
        <w:rPr>
          <w:rFonts w:ascii="Times New Roman" w:hAnsi="Times New Roman" w:cs="Times New Roman"/>
          <w:sz w:val="26"/>
          <w:szCs w:val="26"/>
        </w:rPr>
        <w:t>17-22 августа</w:t>
      </w:r>
      <w:r w:rsidR="00B92BF7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4E09D2" w:rsidRPr="00E04F3C">
        <w:rPr>
          <w:rFonts w:ascii="Times New Roman" w:hAnsi="Times New Roman" w:cs="Times New Roman"/>
          <w:sz w:val="26"/>
          <w:szCs w:val="26"/>
        </w:rPr>
        <w:t>;</w:t>
      </w:r>
    </w:p>
    <w:p w14:paraId="0A7E7BBC" w14:textId="51330526" w:rsidR="004E09D2" w:rsidRPr="00E04F3C" w:rsidRDefault="00DD580C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B92BF7" w:rsidRPr="00B92BF7">
        <w:rPr>
          <w:rFonts w:ascii="Times New Roman" w:hAnsi="Times New Roman" w:cs="Times New Roman"/>
          <w:sz w:val="26"/>
          <w:szCs w:val="26"/>
        </w:rPr>
        <w:t xml:space="preserve">зменить сроки проведения </w:t>
      </w:r>
      <w:r w:rsidR="001D0783" w:rsidRPr="00E04F3C">
        <w:rPr>
          <w:rFonts w:ascii="Times New Roman" w:hAnsi="Times New Roman" w:cs="Times New Roman"/>
          <w:sz w:val="26"/>
          <w:szCs w:val="26"/>
        </w:rPr>
        <w:t>первенства Сибирского Федерального округа среди юношей и девушек до 16 лет</w:t>
      </w:r>
      <w:r w:rsidR="00B92BF7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B92BF7">
        <w:rPr>
          <w:rFonts w:ascii="Times New Roman" w:hAnsi="Times New Roman" w:cs="Times New Roman"/>
          <w:sz w:val="26"/>
          <w:szCs w:val="26"/>
        </w:rPr>
        <w:t>21-24</w:t>
      </w:r>
      <w:proofErr w:type="gramEnd"/>
      <w:r w:rsidR="00B92BF7">
        <w:rPr>
          <w:rFonts w:ascii="Times New Roman" w:hAnsi="Times New Roman" w:cs="Times New Roman"/>
          <w:sz w:val="26"/>
          <w:szCs w:val="26"/>
        </w:rPr>
        <w:t xml:space="preserve"> апреля 2022года </w:t>
      </w:r>
      <w:r w:rsidR="001D0783" w:rsidRPr="00E04F3C">
        <w:rPr>
          <w:rFonts w:ascii="Times New Roman" w:hAnsi="Times New Roman" w:cs="Times New Roman"/>
          <w:sz w:val="26"/>
          <w:szCs w:val="26"/>
        </w:rPr>
        <w:t xml:space="preserve">на 07-09 октября 2022г. </w:t>
      </w:r>
    </w:p>
    <w:p w14:paraId="5BE48BC9" w14:textId="292759FA" w:rsidR="00EF76DD" w:rsidRPr="00E04F3C" w:rsidRDefault="00EF76DD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t>По шестому вопросу повестки дня:</w:t>
      </w:r>
    </w:p>
    <w:p w14:paraId="42350F3D" w14:textId="02633A09" w:rsidR="00EF76DD" w:rsidRDefault="00EF76DD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Широков А.А. предложил сформировать судейский корпус из главных судей спортивных соревнований, финансируемых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федерального бюджета, которые будут централизованно назначаться </w:t>
      </w:r>
      <w:r w:rsidR="00FB6BD3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утверждаться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FB6BD3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руководства главной судейской коллегии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соревнований.</w:t>
      </w:r>
      <w:r w:rsidR="00764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ГСК должна состоять их иногородних судей, а не одного региона. Это значительно повышает уровень </w:t>
      </w:r>
      <w:r w:rsidR="00D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спортивных </w:t>
      </w:r>
      <w:r w:rsidR="00764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соревнований. </w:t>
      </w:r>
    </w:p>
    <w:p w14:paraId="2DE46EEE" w14:textId="05445A2C" w:rsidR="00DC5DEE" w:rsidRPr="00E04F3C" w:rsidRDefault="00DC5DEE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Широкова В.В. внесла предложение о четком разделении обязанностей главного судьи и председателя Оргкомитета</w:t>
      </w:r>
      <w:r w:rsidR="00C163A0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(заместителя главного судьи по </w:t>
      </w:r>
      <w:proofErr w:type="spellStart"/>
      <w:r w:rsidR="00C163A0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орг.вопросам</w:t>
      </w:r>
      <w:proofErr w:type="spellEnd"/>
      <w:r w:rsidR="00C163A0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соревнований. Предложила на обсуждение кандидатуры главных судей на отборочные спортивные соревнования. Председателями </w:t>
      </w:r>
      <w:proofErr w:type="spellStart"/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Оркомитетов</w:t>
      </w:r>
      <w:proofErr w:type="spellEnd"/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местах остаются председатели </w:t>
      </w:r>
      <w:r w:rsidR="00517F29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 судейских коллегий.</w:t>
      </w:r>
      <w:r w:rsidR="00764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D6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64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атраты, связанные с проведением соревнований, </w:t>
      </w:r>
      <w:r w:rsidR="00DF2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Оргкомитетам</w:t>
      </w:r>
      <w:r w:rsidR="00D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40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возмещаться в соответствии со сметой расходов. Сметы расходов необходимо предоставить до следующего заседания Исполкома (09-11 февраля 2022г.)</w:t>
      </w:r>
      <w:r w:rsidR="00EF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C90ADF" w14:textId="29A574E0" w:rsidR="00764003" w:rsidRDefault="00EF261C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Якунин, С.М.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Губаненков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Сергеев, П.В.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Е.А. Полянский высказались, что практика привлечения иногородних судей очень положительная. И их, как организаторов, не смущает назначение Главного судьи с другого региона и никаких сложностей не будет 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региональным спорткомитетом. </w:t>
      </w:r>
    </w:p>
    <w:p w14:paraId="6967BF9E" w14:textId="5E2E4BD5" w:rsidR="00EF261C" w:rsidRDefault="00EF261C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Н.А.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Дегтярев высказал, что в случае проведения соревнований на территории Республики Алтай назначение Главного судьи с другого региона очень сильно 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работе с местным спорткомитетом. </w:t>
      </w:r>
    </w:p>
    <w:p w14:paraId="3CF48FB7" w14:textId="3D61CFFE" w:rsidR="0063093F" w:rsidRPr="00E04F3C" w:rsidRDefault="00EF261C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proofErr w:type="gramEnd"/>
      <w:r w:rsidR="00EA2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Румянцев высказал</w:t>
      </w:r>
      <w:r w:rsidR="0063093F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30CAC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="0063093F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стоит спешить с таким решением, потому что 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прекращения финансирования </w:t>
      </w:r>
      <w:r w:rsidR="00806D2B" w:rsidRP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рискуем вообще остаться без организаторов</w:t>
      </w:r>
      <w:r w:rsidR="00530CAC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6C21535" w14:textId="34B33258" w:rsidR="00FF6DCD" w:rsidRPr="00E04F3C" w:rsidRDefault="00FF6DCD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Широков </w:t>
      </w:r>
      <w:proofErr w:type="gramStart"/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proofErr w:type="gramEnd"/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разъяснил какие функции должен выполнять председатель Оргкомитета спортивных соревнований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C163A0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озвучивать свои предстоящие затраты на проведение этих соревнований</w:t>
      </w:r>
      <w:r w:rsidR="005339E7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что бы главный судья не отвлекался на решение органи</w:t>
      </w:r>
      <w:r w:rsidR="00290DE4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зационных вопросов. Главные спортивные старты должны проходить на высоком уровне и к их организации нужно подходить так же на профессиональном уровне.</w:t>
      </w:r>
    </w:p>
    <w:p w14:paraId="5A3B47FF" w14:textId="4B5B907D" w:rsidR="001F121F" w:rsidRPr="00E04F3C" w:rsidRDefault="00B530AD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14:paraId="12C2E780" w14:textId="211B7577" w:rsidR="00B530AD" w:rsidRPr="00E04F3C" w:rsidRDefault="00B530AD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требует дополнительного обсуждения;</w:t>
      </w:r>
    </w:p>
    <w:p w14:paraId="0A0C6B55" w14:textId="197E5ABF" w:rsidR="00EF261C" w:rsidRDefault="00EF261C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 подготовить сметы расходов к следующему заседанию Исполкома;</w:t>
      </w:r>
    </w:p>
    <w:p w14:paraId="16FCA8E8" w14:textId="72C23FEE" w:rsidR="00B530AD" w:rsidRPr="00E04F3C" w:rsidRDefault="00B530AD" w:rsidP="00DD58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вопросу вынести на следующее заседание в середине февраля.</w:t>
      </w:r>
    </w:p>
    <w:p w14:paraId="19D7F3FA" w14:textId="54682014" w:rsidR="00B530AD" w:rsidRPr="00E04F3C" w:rsidRDefault="00B530AD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t>По седьмому вопросу повестки дня:</w:t>
      </w:r>
    </w:p>
    <w:p w14:paraId="1B57292A" w14:textId="5D614641" w:rsidR="00E04F3C" w:rsidRPr="00E04F3C" w:rsidRDefault="00683B83" w:rsidP="00B530A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Широкова В.В. предложила организаторам главных отборочных соревнований составить </w:t>
      </w:r>
      <w:r w:rsidR="00E04F3C" w:rsidRPr="00E04F3C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Pr="00E04F3C">
        <w:rPr>
          <w:rFonts w:ascii="Times New Roman" w:hAnsi="Times New Roman" w:cs="Times New Roman"/>
          <w:sz w:val="26"/>
          <w:szCs w:val="26"/>
        </w:rPr>
        <w:t>смет расходов на проведения этих соревнований. Объяснила какие статьи расходов идут на возмещения за счет бюджетных средств и какие требования предъявляются к отчетным документам и срокам их сдачи.</w:t>
      </w:r>
      <w:r w:rsidR="00E04F3C" w:rsidRPr="00E04F3C">
        <w:rPr>
          <w:rFonts w:ascii="Times New Roman" w:hAnsi="Times New Roman" w:cs="Times New Roman"/>
          <w:sz w:val="26"/>
          <w:szCs w:val="26"/>
        </w:rPr>
        <w:t xml:space="preserve"> Членами Исполкома были заданы уточняющие вопросы.</w:t>
      </w:r>
    </w:p>
    <w:p w14:paraId="74C347DB" w14:textId="6DCBA95A" w:rsidR="00E04F3C" w:rsidRPr="00E04F3C" w:rsidRDefault="00E04F3C" w:rsidP="00B530A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Решение:</w:t>
      </w:r>
    </w:p>
    <w:p w14:paraId="0F1E6FEE" w14:textId="51389DA9" w:rsidR="00E04F3C" w:rsidRPr="00E04F3C" w:rsidRDefault="00E04F3C" w:rsidP="00B530A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организаторам спортивных соревнований, финансируемых </w:t>
      </w:r>
      <w:r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бюджета,</w:t>
      </w:r>
      <w:r w:rsidRPr="00E04F3C">
        <w:rPr>
          <w:rFonts w:ascii="Times New Roman" w:hAnsi="Times New Roman" w:cs="Times New Roman"/>
          <w:sz w:val="26"/>
          <w:szCs w:val="26"/>
        </w:rPr>
        <w:t xml:space="preserve"> подготовить проекты смет на проведение этих соревнований и направить их в ВКСР.</w:t>
      </w:r>
    </w:p>
    <w:p w14:paraId="4E6E330D" w14:textId="3FA8CD8E" w:rsidR="008645AC" w:rsidRPr="00E04F3C" w:rsidRDefault="008645AC" w:rsidP="008645A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 восьмому вопросу повестки дня:</w:t>
      </w:r>
    </w:p>
    <w:p w14:paraId="71B5020F" w14:textId="02C51D49" w:rsidR="00680109" w:rsidRPr="00E04F3C" w:rsidRDefault="008645AC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Якунин А.В. предложил чемпионат России и всероссийские соревнования в Республике Алтай поменять местами, на что свое возражение высказал Дегтярев Н.А. </w:t>
      </w:r>
      <w:proofErr w:type="spellStart"/>
      <w:r w:rsidRPr="00E04F3C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 w:rsidRPr="00E04F3C">
        <w:rPr>
          <w:rFonts w:ascii="Times New Roman" w:hAnsi="Times New Roman" w:cs="Times New Roman"/>
          <w:sz w:val="26"/>
          <w:szCs w:val="26"/>
        </w:rPr>
        <w:t xml:space="preserve"> С.М. напомнил, что сроки проведения этих соревнований были определены с учетом выезда спортивной сборной команды на чемпионат мира.</w:t>
      </w:r>
      <w:r w:rsidR="00680109" w:rsidRPr="00E04F3C">
        <w:rPr>
          <w:rFonts w:ascii="Times New Roman" w:hAnsi="Times New Roman" w:cs="Times New Roman"/>
          <w:sz w:val="26"/>
          <w:szCs w:val="26"/>
        </w:rPr>
        <w:t xml:space="preserve"> Сроки так же были согласованы с </w:t>
      </w:r>
      <w:proofErr w:type="spellStart"/>
      <w:r w:rsidR="00680109" w:rsidRPr="00E04F3C">
        <w:rPr>
          <w:rFonts w:ascii="Times New Roman" w:hAnsi="Times New Roman" w:cs="Times New Roman"/>
          <w:sz w:val="26"/>
          <w:szCs w:val="26"/>
        </w:rPr>
        <w:t>Тренштабом</w:t>
      </w:r>
      <w:proofErr w:type="spellEnd"/>
      <w:r w:rsidR="00680109" w:rsidRPr="00E04F3C">
        <w:rPr>
          <w:rFonts w:ascii="Times New Roman" w:hAnsi="Times New Roman" w:cs="Times New Roman"/>
          <w:sz w:val="26"/>
          <w:szCs w:val="26"/>
        </w:rPr>
        <w:t>. Широков А.А. предложил оставить вопрос открытым для дальнейшего обсуждения.</w:t>
      </w:r>
    </w:p>
    <w:p w14:paraId="5F011C5C" w14:textId="4BA6BF6B" w:rsidR="00680109" w:rsidRPr="00E04F3C" w:rsidRDefault="00680109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Дегтярев Н.А. внес предложения о включении зимних соревнований по рафтингу, которые проходят в бассейне, включать в ЕКП Минспорта России. Широкова В.В. напомнила, что в Правилах вида спорта не предусмотрены такие соревнования.</w:t>
      </w:r>
      <w:r w:rsidR="008E5518" w:rsidRPr="00E04F3C">
        <w:rPr>
          <w:rFonts w:ascii="Times New Roman" w:hAnsi="Times New Roman" w:cs="Times New Roman"/>
          <w:sz w:val="26"/>
          <w:szCs w:val="26"/>
        </w:rPr>
        <w:t xml:space="preserve"> Для внесения дополнений в Правила, необходимо, чтобы эти дополнения были и в международных правилах вида спорта. В данным момент они могут рассматриваться как физкультурное мероприятие. Румянцев А.В. предложил выйти на МФР с предложение о внесении дополнений в Правила проведение соревнований в бассейне в некоторых спортивных дисциплинах.</w:t>
      </w:r>
    </w:p>
    <w:p w14:paraId="6B554803" w14:textId="2E84C332" w:rsidR="008E5518" w:rsidRPr="00E04F3C" w:rsidRDefault="008E5518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824FF" w:rsidRPr="00E04F3C">
        <w:rPr>
          <w:rFonts w:ascii="Times New Roman" w:hAnsi="Times New Roman" w:cs="Times New Roman"/>
          <w:sz w:val="26"/>
          <w:szCs w:val="26"/>
        </w:rPr>
        <w:t>И</w:t>
      </w:r>
      <w:r w:rsidRPr="00E04F3C">
        <w:rPr>
          <w:rFonts w:ascii="Times New Roman" w:hAnsi="Times New Roman" w:cs="Times New Roman"/>
          <w:sz w:val="26"/>
          <w:szCs w:val="26"/>
        </w:rPr>
        <w:t xml:space="preserve">сполкома высказали замечания по </w:t>
      </w:r>
      <w:r w:rsidR="00A824FF" w:rsidRPr="00E04F3C">
        <w:rPr>
          <w:rFonts w:ascii="Times New Roman" w:hAnsi="Times New Roman" w:cs="Times New Roman"/>
          <w:sz w:val="26"/>
          <w:szCs w:val="26"/>
        </w:rPr>
        <w:t xml:space="preserve">сбоям в </w:t>
      </w:r>
      <w:r w:rsidRPr="00E04F3C">
        <w:rPr>
          <w:rFonts w:ascii="Times New Roman" w:hAnsi="Times New Roman" w:cs="Times New Roman"/>
          <w:sz w:val="26"/>
          <w:szCs w:val="26"/>
        </w:rPr>
        <w:t>работе сайта ФРР</w:t>
      </w:r>
      <w:r w:rsidR="00A824FF" w:rsidRPr="00E04F3C">
        <w:rPr>
          <w:rFonts w:ascii="Times New Roman" w:hAnsi="Times New Roman" w:cs="Times New Roman"/>
          <w:sz w:val="26"/>
          <w:szCs w:val="26"/>
        </w:rPr>
        <w:t>. Некоторые разделы и документы нет возможности открыть. Широков А.А. объяснил ситуацию с проблемами в административной работе сайта и принятыми мерами. В ближайшее время все замечания будут устранены.</w:t>
      </w:r>
    </w:p>
    <w:p w14:paraId="3BE0FF61" w14:textId="5F4B5AAF" w:rsidR="008E5518" w:rsidRPr="00E04F3C" w:rsidRDefault="008E5518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Решение:</w:t>
      </w:r>
    </w:p>
    <w:p w14:paraId="68E2D260" w14:textId="553B21C6" w:rsidR="008E5518" w:rsidRPr="00E04F3C" w:rsidRDefault="00806D2B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E5518" w:rsidRPr="00E04F3C">
        <w:rPr>
          <w:rFonts w:ascii="Times New Roman" w:hAnsi="Times New Roman" w:cs="Times New Roman"/>
          <w:sz w:val="26"/>
          <w:szCs w:val="26"/>
        </w:rPr>
        <w:t>ополнительно о</w:t>
      </w:r>
      <w:r w:rsidR="00A824FF" w:rsidRPr="00E04F3C">
        <w:rPr>
          <w:rFonts w:ascii="Times New Roman" w:hAnsi="Times New Roman" w:cs="Times New Roman"/>
          <w:sz w:val="26"/>
          <w:szCs w:val="26"/>
        </w:rPr>
        <w:t>бсудить сроки проведения чемпионата России и всероссийских соревнований в Республике Алтай;</w:t>
      </w:r>
    </w:p>
    <w:p w14:paraId="6072AF9F" w14:textId="2D330847" w:rsidR="00A824FF" w:rsidRPr="00E04F3C" w:rsidRDefault="00A824FF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Широкову </w:t>
      </w:r>
      <w:proofErr w:type="gramStart"/>
      <w:r w:rsidRPr="00E04F3C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E04F3C">
        <w:rPr>
          <w:rFonts w:ascii="Times New Roman" w:hAnsi="Times New Roman" w:cs="Times New Roman"/>
          <w:sz w:val="26"/>
          <w:szCs w:val="26"/>
        </w:rPr>
        <w:t xml:space="preserve"> поручить выйти на МФР </w:t>
      </w:r>
      <w:r w:rsidR="00683B83" w:rsidRPr="00E04F3C">
        <w:rPr>
          <w:rFonts w:ascii="Times New Roman" w:hAnsi="Times New Roman" w:cs="Times New Roman"/>
          <w:sz w:val="26"/>
          <w:szCs w:val="26"/>
        </w:rPr>
        <w:t xml:space="preserve">с </w:t>
      </w:r>
      <w:r w:rsidRPr="00E04F3C">
        <w:rPr>
          <w:rFonts w:ascii="Times New Roman" w:hAnsi="Times New Roman" w:cs="Times New Roman"/>
          <w:sz w:val="26"/>
          <w:szCs w:val="26"/>
        </w:rPr>
        <w:t>предложени</w:t>
      </w:r>
      <w:r w:rsidR="00683B83" w:rsidRPr="00E04F3C">
        <w:rPr>
          <w:rFonts w:ascii="Times New Roman" w:hAnsi="Times New Roman" w:cs="Times New Roman"/>
          <w:sz w:val="26"/>
          <w:szCs w:val="26"/>
        </w:rPr>
        <w:t>ем</w:t>
      </w:r>
      <w:r w:rsidRPr="00E04F3C">
        <w:rPr>
          <w:rFonts w:ascii="Times New Roman" w:hAnsi="Times New Roman" w:cs="Times New Roman"/>
          <w:sz w:val="26"/>
          <w:szCs w:val="26"/>
        </w:rPr>
        <w:t xml:space="preserve"> о </w:t>
      </w:r>
      <w:r w:rsidR="00683B83" w:rsidRPr="00E04F3C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Pr="00E04F3C">
        <w:rPr>
          <w:rFonts w:ascii="Times New Roman" w:hAnsi="Times New Roman" w:cs="Times New Roman"/>
          <w:sz w:val="26"/>
          <w:szCs w:val="26"/>
        </w:rPr>
        <w:t>дополнен</w:t>
      </w:r>
      <w:r w:rsidR="00683B83" w:rsidRPr="00E04F3C">
        <w:rPr>
          <w:rFonts w:ascii="Times New Roman" w:hAnsi="Times New Roman" w:cs="Times New Roman"/>
          <w:sz w:val="26"/>
          <w:szCs w:val="26"/>
        </w:rPr>
        <w:t>ий в международные правила по рафтингу в части проведения соревнований на закрытой воде</w:t>
      </w:r>
      <w:r w:rsidR="00DD580C">
        <w:rPr>
          <w:rFonts w:ascii="Times New Roman" w:hAnsi="Times New Roman" w:cs="Times New Roman"/>
          <w:sz w:val="26"/>
          <w:szCs w:val="26"/>
        </w:rPr>
        <w:t>;</w:t>
      </w:r>
    </w:p>
    <w:p w14:paraId="34641FE9" w14:textId="7A4CFAEF" w:rsidR="00982C85" w:rsidRPr="00F452BF" w:rsidRDefault="00806D2B" w:rsidP="00DD580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83B83" w:rsidRPr="00E04F3C">
        <w:rPr>
          <w:rFonts w:ascii="Times New Roman" w:hAnsi="Times New Roman" w:cs="Times New Roman"/>
          <w:sz w:val="26"/>
          <w:szCs w:val="26"/>
        </w:rPr>
        <w:t>се замечания по работе сайта ФРР прис</w:t>
      </w:r>
      <w:r w:rsidR="00476E73">
        <w:rPr>
          <w:rFonts w:ascii="Times New Roman" w:hAnsi="Times New Roman" w:cs="Times New Roman"/>
          <w:sz w:val="26"/>
          <w:szCs w:val="26"/>
        </w:rPr>
        <w:t>ы</w:t>
      </w:r>
      <w:r w:rsidR="00683B83" w:rsidRPr="00E04F3C">
        <w:rPr>
          <w:rFonts w:ascii="Times New Roman" w:hAnsi="Times New Roman" w:cs="Times New Roman"/>
          <w:sz w:val="26"/>
          <w:szCs w:val="26"/>
        </w:rPr>
        <w:t>лать на электронный адрес Федерации.</w:t>
      </w:r>
    </w:p>
    <w:p w14:paraId="0C44026E" w14:textId="77777777" w:rsidR="00DD580C" w:rsidRDefault="009F7F44" w:rsidP="00DD58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577A0C8" w14:textId="7CB5A1BD" w:rsidR="009347CA" w:rsidRPr="00E04F3C" w:rsidRDefault="00353A0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Повестка дня исчерпана. Заседание закрыто.</w:t>
      </w:r>
    </w:p>
    <w:p w14:paraId="16C4BB55" w14:textId="5F0AD09C" w:rsidR="00DD580C" w:rsidRDefault="00DD580C" w:rsidP="004B0D9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631D65F" wp14:editId="54E1B8DD">
            <wp:simplePos x="0" y="0"/>
            <wp:positionH relativeFrom="page">
              <wp:posOffset>3294380</wp:posOffset>
            </wp:positionH>
            <wp:positionV relativeFrom="paragraph">
              <wp:posOffset>161290</wp:posOffset>
            </wp:positionV>
            <wp:extent cx="8191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098" y="21288"/>
                <wp:lineTo x="210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CA" w:rsidRPr="00E04F3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5D69D8A2" w14:textId="77777777" w:rsidR="00DD580C" w:rsidRDefault="00DD580C" w:rsidP="004B0D9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4026E5F" w14:textId="0BED30FC" w:rsidR="00115873" w:rsidRPr="00E04F3C" w:rsidRDefault="00DD580C" w:rsidP="004B0D9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15873" w:rsidRPr="00E04F3C">
        <w:rPr>
          <w:rFonts w:ascii="Times New Roman" w:hAnsi="Times New Roman" w:cs="Times New Roman"/>
          <w:sz w:val="26"/>
          <w:szCs w:val="26"/>
        </w:rPr>
        <w:t>Председатель заседания                                       Широков А.</w:t>
      </w:r>
      <w:r w:rsidR="00714022">
        <w:rPr>
          <w:rFonts w:ascii="Times New Roman" w:hAnsi="Times New Roman" w:cs="Times New Roman"/>
          <w:sz w:val="26"/>
          <w:szCs w:val="26"/>
        </w:rPr>
        <w:t xml:space="preserve"> </w:t>
      </w:r>
      <w:r w:rsidR="00115873" w:rsidRPr="00E04F3C">
        <w:rPr>
          <w:rFonts w:ascii="Times New Roman" w:hAnsi="Times New Roman" w:cs="Times New Roman"/>
          <w:sz w:val="26"/>
          <w:szCs w:val="26"/>
        </w:rPr>
        <w:t>А.</w:t>
      </w:r>
    </w:p>
    <w:p w14:paraId="468D7335" w14:textId="5E34BC7E" w:rsidR="005905C7" w:rsidRPr="00E04F3C" w:rsidRDefault="00E32E9A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29D4AD1" wp14:editId="169BC10D">
            <wp:simplePos x="0" y="0"/>
            <wp:positionH relativeFrom="column">
              <wp:posOffset>2980690</wp:posOffset>
            </wp:positionH>
            <wp:positionV relativeFrom="paragraph">
              <wp:posOffset>131445</wp:posOffset>
            </wp:positionV>
            <wp:extent cx="762000" cy="8597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73" w:rsidRPr="00E04F3C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1E02D050" w14:textId="11C56EB4" w:rsidR="005905C7" w:rsidRPr="00E04F3C" w:rsidRDefault="005905C7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1BACF1DF" w14:textId="2EBE7CB2" w:rsidR="00115873" w:rsidRPr="00E04F3C" w:rsidRDefault="005905C7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5873" w:rsidRPr="00E04F3C">
        <w:rPr>
          <w:rFonts w:ascii="Times New Roman" w:hAnsi="Times New Roman" w:cs="Times New Roman"/>
          <w:sz w:val="26"/>
          <w:szCs w:val="26"/>
        </w:rPr>
        <w:t>Секретарь заседания</w:t>
      </w:r>
    </w:p>
    <w:p w14:paraId="7860AB48" w14:textId="3A66301E" w:rsidR="00891E64" w:rsidRPr="00E04F3C" w:rsidRDefault="00115873" w:rsidP="008C158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Лицо, проводившее подсчет голосов                 </w:t>
      </w:r>
      <w:r w:rsidR="003614AA" w:rsidRPr="00E04F3C">
        <w:rPr>
          <w:rFonts w:ascii="Times New Roman" w:hAnsi="Times New Roman" w:cs="Times New Roman"/>
          <w:sz w:val="26"/>
          <w:szCs w:val="26"/>
        </w:rPr>
        <w:t>Гусарова И.М.</w:t>
      </w:r>
    </w:p>
    <w:sectPr w:rsidR="00891E64" w:rsidRPr="00E04F3C" w:rsidSect="007D0ADA">
      <w:pgSz w:w="11906" w:h="16838"/>
      <w:pgMar w:top="567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6AE"/>
    <w:multiLevelType w:val="hybridMultilevel"/>
    <w:tmpl w:val="A7D402D4"/>
    <w:lvl w:ilvl="0" w:tplc="3D3ED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823C84"/>
    <w:multiLevelType w:val="hybridMultilevel"/>
    <w:tmpl w:val="AF62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1DB2"/>
    <w:multiLevelType w:val="multilevel"/>
    <w:tmpl w:val="ED72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6D4813"/>
    <w:multiLevelType w:val="hybridMultilevel"/>
    <w:tmpl w:val="777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202A"/>
    <w:rsid w:val="00013387"/>
    <w:rsid w:val="00015931"/>
    <w:rsid w:val="000168D6"/>
    <w:rsid w:val="000213F0"/>
    <w:rsid w:val="000235DC"/>
    <w:rsid w:val="000279D6"/>
    <w:rsid w:val="0003078E"/>
    <w:rsid w:val="000313C2"/>
    <w:rsid w:val="00033FC5"/>
    <w:rsid w:val="000352D2"/>
    <w:rsid w:val="000408D1"/>
    <w:rsid w:val="0004507E"/>
    <w:rsid w:val="00054121"/>
    <w:rsid w:val="00054CA4"/>
    <w:rsid w:val="000670C4"/>
    <w:rsid w:val="00067816"/>
    <w:rsid w:val="00077393"/>
    <w:rsid w:val="00077F4A"/>
    <w:rsid w:val="00080240"/>
    <w:rsid w:val="00080F49"/>
    <w:rsid w:val="0008307D"/>
    <w:rsid w:val="00083A38"/>
    <w:rsid w:val="0008648C"/>
    <w:rsid w:val="00093626"/>
    <w:rsid w:val="00093654"/>
    <w:rsid w:val="00096F61"/>
    <w:rsid w:val="000A1953"/>
    <w:rsid w:val="000A7141"/>
    <w:rsid w:val="000B1866"/>
    <w:rsid w:val="000B4736"/>
    <w:rsid w:val="000B5184"/>
    <w:rsid w:val="000B79EB"/>
    <w:rsid w:val="000C5E33"/>
    <w:rsid w:val="000C68EB"/>
    <w:rsid w:val="000D5F14"/>
    <w:rsid w:val="001007D8"/>
    <w:rsid w:val="00106FB3"/>
    <w:rsid w:val="00110F35"/>
    <w:rsid w:val="00111BDF"/>
    <w:rsid w:val="00115873"/>
    <w:rsid w:val="001169B5"/>
    <w:rsid w:val="00121DD8"/>
    <w:rsid w:val="001262DF"/>
    <w:rsid w:val="0013625A"/>
    <w:rsid w:val="00137A82"/>
    <w:rsid w:val="0014411D"/>
    <w:rsid w:val="00144415"/>
    <w:rsid w:val="00144CB3"/>
    <w:rsid w:val="0014661F"/>
    <w:rsid w:val="001518F5"/>
    <w:rsid w:val="00160B38"/>
    <w:rsid w:val="001668FA"/>
    <w:rsid w:val="00170D0C"/>
    <w:rsid w:val="00192704"/>
    <w:rsid w:val="001963F3"/>
    <w:rsid w:val="001977F3"/>
    <w:rsid w:val="00197EC8"/>
    <w:rsid w:val="001A1046"/>
    <w:rsid w:val="001A62B0"/>
    <w:rsid w:val="001B0BDF"/>
    <w:rsid w:val="001B1DAE"/>
    <w:rsid w:val="001B379D"/>
    <w:rsid w:val="001C7E85"/>
    <w:rsid w:val="001D0783"/>
    <w:rsid w:val="001D0A5E"/>
    <w:rsid w:val="001D5791"/>
    <w:rsid w:val="001D5F37"/>
    <w:rsid w:val="001F121F"/>
    <w:rsid w:val="001F2B42"/>
    <w:rsid w:val="001F68DE"/>
    <w:rsid w:val="001F7195"/>
    <w:rsid w:val="001F7BD9"/>
    <w:rsid w:val="00200373"/>
    <w:rsid w:val="002126BB"/>
    <w:rsid w:val="00225F28"/>
    <w:rsid w:val="0023236A"/>
    <w:rsid w:val="00244491"/>
    <w:rsid w:val="002619C5"/>
    <w:rsid w:val="00264A68"/>
    <w:rsid w:val="00275ABD"/>
    <w:rsid w:val="00280151"/>
    <w:rsid w:val="00282BB5"/>
    <w:rsid w:val="002859A9"/>
    <w:rsid w:val="00287523"/>
    <w:rsid w:val="00290DE4"/>
    <w:rsid w:val="0029447D"/>
    <w:rsid w:val="00295AAE"/>
    <w:rsid w:val="002A34FE"/>
    <w:rsid w:val="002B10F7"/>
    <w:rsid w:val="002B189A"/>
    <w:rsid w:val="002C5D2C"/>
    <w:rsid w:val="002D79B4"/>
    <w:rsid w:val="002E5698"/>
    <w:rsid w:val="002F0CF7"/>
    <w:rsid w:val="002F1030"/>
    <w:rsid w:val="002F3DC9"/>
    <w:rsid w:val="00303900"/>
    <w:rsid w:val="00304F80"/>
    <w:rsid w:val="00305331"/>
    <w:rsid w:val="00325A74"/>
    <w:rsid w:val="00336D9E"/>
    <w:rsid w:val="00340606"/>
    <w:rsid w:val="00340EF1"/>
    <w:rsid w:val="003415FE"/>
    <w:rsid w:val="00342653"/>
    <w:rsid w:val="00346ADE"/>
    <w:rsid w:val="00353A04"/>
    <w:rsid w:val="00360486"/>
    <w:rsid w:val="003614AA"/>
    <w:rsid w:val="00362642"/>
    <w:rsid w:val="0038333B"/>
    <w:rsid w:val="00394104"/>
    <w:rsid w:val="003B1C2D"/>
    <w:rsid w:val="003B7305"/>
    <w:rsid w:val="003C7547"/>
    <w:rsid w:val="003D19B0"/>
    <w:rsid w:val="003D2C4D"/>
    <w:rsid w:val="003E24DA"/>
    <w:rsid w:val="003E5011"/>
    <w:rsid w:val="003F090C"/>
    <w:rsid w:val="00413917"/>
    <w:rsid w:val="0042292D"/>
    <w:rsid w:val="004376DB"/>
    <w:rsid w:val="004475D6"/>
    <w:rsid w:val="0045303D"/>
    <w:rsid w:val="00455BA6"/>
    <w:rsid w:val="0045716E"/>
    <w:rsid w:val="00461604"/>
    <w:rsid w:val="00466231"/>
    <w:rsid w:val="00475930"/>
    <w:rsid w:val="00476E73"/>
    <w:rsid w:val="00487254"/>
    <w:rsid w:val="00497144"/>
    <w:rsid w:val="00497375"/>
    <w:rsid w:val="004A3648"/>
    <w:rsid w:val="004B0D9B"/>
    <w:rsid w:val="004B7AD5"/>
    <w:rsid w:val="004C29B4"/>
    <w:rsid w:val="004C29E3"/>
    <w:rsid w:val="004C325F"/>
    <w:rsid w:val="004C3F69"/>
    <w:rsid w:val="004C7C0C"/>
    <w:rsid w:val="004E09D2"/>
    <w:rsid w:val="004E24F5"/>
    <w:rsid w:val="004E6F6E"/>
    <w:rsid w:val="00510755"/>
    <w:rsid w:val="005155B0"/>
    <w:rsid w:val="0051592C"/>
    <w:rsid w:val="00517F29"/>
    <w:rsid w:val="005300B4"/>
    <w:rsid w:val="00530CAC"/>
    <w:rsid w:val="0053130D"/>
    <w:rsid w:val="005339E7"/>
    <w:rsid w:val="00534AA4"/>
    <w:rsid w:val="00535F0C"/>
    <w:rsid w:val="00537875"/>
    <w:rsid w:val="00537CD2"/>
    <w:rsid w:val="00547AB5"/>
    <w:rsid w:val="005526EB"/>
    <w:rsid w:val="00553746"/>
    <w:rsid w:val="0056253D"/>
    <w:rsid w:val="005865ED"/>
    <w:rsid w:val="005905C7"/>
    <w:rsid w:val="005910FE"/>
    <w:rsid w:val="005A3010"/>
    <w:rsid w:val="005A3D17"/>
    <w:rsid w:val="005A5CE8"/>
    <w:rsid w:val="005A7FF9"/>
    <w:rsid w:val="005B05A8"/>
    <w:rsid w:val="005B0CB6"/>
    <w:rsid w:val="005B56DC"/>
    <w:rsid w:val="005B67FF"/>
    <w:rsid w:val="005B7F89"/>
    <w:rsid w:val="005C2653"/>
    <w:rsid w:val="005C3D7C"/>
    <w:rsid w:val="005D0CE4"/>
    <w:rsid w:val="005D3D8E"/>
    <w:rsid w:val="005D422F"/>
    <w:rsid w:val="005E7B3C"/>
    <w:rsid w:val="005F7DDE"/>
    <w:rsid w:val="00600FD7"/>
    <w:rsid w:val="00606D11"/>
    <w:rsid w:val="00616190"/>
    <w:rsid w:val="00623CF4"/>
    <w:rsid w:val="00626817"/>
    <w:rsid w:val="0063093F"/>
    <w:rsid w:val="00630DA9"/>
    <w:rsid w:val="00631A48"/>
    <w:rsid w:val="00635031"/>
    <w:rsid w:val="0064186B"/>
    <w:rsid w:val="0064569E"/>
    <w:rsid w:val="00655672"/>
    <w:rsid w:val="00656BB7"/>
    <w:rsid w:val="00676032"/>
    <w:rsid w:val="00680109"/>
    <w:rsid w:val="00681E8A"/>
    <w:rsid w:val="00683B83"/>
    <w:rsid w:val="006846C0"/>
    <w:rsid w:val="006905B9"/>
    <w:rsid w:val="00692258"/>
    <w:rsid w:val="006950E2"/>
    <w:rsid w:val="00697BAD"/>
    <w:rsid w:val="006A76F6"/>
    <w:rsid w:val="006B06A8"/>
    <w:rsid w:val="006B1975"/>
    <w:rsid w:val="006C01C4"/>
    <w:rsid w:val="006C75D7"/>
    <w:rsid w:val="006D569A"/>
    <w:rsid w:val="006F578B"/>
    <w:rsid w:val="0070539F"/>
    <w:rsid w:val="00714022"/>
    <w:rsid w:val="0071577D"/>
    <w:rsid w:val="00716741"/>
    <w:rsid w:val="00722553"/>
    <w:rsid w:val="00724372"/>
    <w:rsid w:val="0073069A"/>
    <w:rsid w:val="00751A37"/>
    <w:rsid w:val="007520A6"/>
    <w:rsid w:val="00761531"/>
    <w:rsid w:val="007636BE"/>
    <w:rsid w:val="00764003"/>
    <w:rsid w:val="007648AA"/>
    <w:rsid w:val="00784FC8"/>
    <w:rsid w:val="0078770E"/>
    <w:rsid w:val="00796FB0"/>
    <w:rsid w:val="007A0BCF"/>
    <w:rsid w:val="007A701F"/>
    <w:rsid w:val="007B48DB"/>
    <w:rsid w:val="007B695D"/>
    <w:rsid w:val="007C25A2"/>
    <w:rsid w:val="007C5A55"/>
    <w:rsid w:val="007C6A1F"/>
    <w:rsid w:val="007C7AB3"/>
    <w:rsid w:val="007D0ADA"/>
    <w:rsid w:val="007D6958"/>
    <w:rsid w:val="007E1833"/>
    <w:rsid w:val="007E7053"/>
    <w:rsid w:val="00802619"/>
    <w:rsid w:val="00802BDD"/>
    <w:rsid w:val="00806D2B"/>
    <w:rsid w:val="008155B4"/>
    <w:rsid w:val="00817D65"/>
    <w:rsid w:val="00834219"/>
    <w:rsid w:val="008408ED"/>
    <w:rsid w:val="00842D61"/>
    <w:rsid w:val="00843849"/>
    <w:rsid w:val="00851296"/>
    <w:rsid w:val="00854B8C"/>
    <w:rsid w:val="00861EF6"/>
    <w:rsid w:val="008645AC"/>
    <w:rsid w:val="00871469"/>
    <w:rsid w:val="008900CB"/>
    <w:rsid w:val="0089014A"/>
    <w:rsid w:val="00890B90"/>
    <w:rsid w:val="008918EE"/>
    <w:rsid w:val="00891E64"/>
    <w:rsid w:val="00895306"/>
    <w:rsid w:val="008A6CA5"/>
    <w:rsid w:val="008B137F"/>
    <w:rsid w:val="008B334E"/>
    <w:rsid w:val="008B3B28"/>
    <w:rsid w:val="008B67C1"/>
    <w:rsid w:val="008C1583"/>
    <w:rsid w:val="008C6AB3"/>
    <w:rsid w:val="008C6C07"/>
    <w:rsid w:val="008D5DBA"/>
    <w:rsid w:val="008D7619"/>
    <w:rsid w:val="008E5518"/>
    <w:rsid w:val="008E76AF"/>
    <w:rsid w:val="009021AC"/>
    <w:rsid w:val="009033A9"/>
    <w:rsid w:val="00903402"/>
    <w:rsid w:val="00905DFB"/>
    <w:rsid w:val="00906FA3"/>
    <w:rsid w:val="00910CA8"/>
    <w:rsid w:val="009147FB"/>
    <w:rsid w:val="00923B13"/>
    <w:rsid w:val="00933A82"/>
    <w:rsid w:val="009347CA"/>
    <w:rsid w:val="00941F03"/>
    <w:rsid w:val="009542B9"/>
    <w:rsid w:val="009553F8"/>
    <w:rsid w:val="00955BC0"/>
    <w:rsid w:val="00960298"/>
    <w:rsid w:val="009609BB"/>
    <w:rsid w:val="00966840"/>
    <w:rsid w:val="00967DB1"/>
    <w:rsid w:val="00971C96"/>
    <w:rsid w:val="00972CF9"/>
    <w:rsid w:val="00977210"/>
    <w:rsid w:val="009813D1"/>
    <w:rsid w:val="00981DA2"/>
    <w:rsid w:val="00982C85"/>
    <w:rsid w:val="009932E2"/>
    <w:rsid w:val="009A2E28"/>
    <w:rsid w:val="009A3C55"/>
    <w:rsid w:val="009A75E1"/>
    <w:rsid w:val="009A7E43"/>
    <w:rsid w:val="009B58D1"/>
    <w:rsid w:val="009C356A"/>
    <w:rsid w:val="009C66F2"/>
    <w:rsid w:val="009C67B4"/>
    <w:rsid w:val="009D4A80"/>
    <w:rsid w:val="009E01E2"/>
    <w:rsid w:val="009E5124"/>
    <w:rsid w:val="009F7F44"/>
    <w:rsid w:val="00A0000E"/>
    <w:rsid w:val="00A06396"/>
    <w:rsid w:val="00A1178F"/>
    <w:rsid w:val="00A179E8"/>
    <w:rsid w:val="00A24FF9"/>
    <w:rsid w:val="00A31DD6"/>
    <w:rsid w:val="00A35068"/>
    <w:rsid w:val="00A359F5"/>
    <w:rsid w:val="00A418BB"/>
    <w:rsid w:val="00A45F18"/>
    <w:rsid w:val="00A6777C"/>
    <w:rsid w:val="00A733DE"/>
    <w:rsid w:val="00A824FF"/>
    <w:rsid w:val="00A827E4"/>
    <w:rsid w:val="00A85DE8"/>
    <w:rsid w:val="00AA34E6"/>
    <w:rsid w:val="00AA5603"/>
    <w:rsid w:val="00AB0CF7"/>
    <w:rsid w:val="00AB6ED2"/>
    <w:rsid w:val="00AC2D08"/>
    <w:rsid w:val="00AD080C"/>
    <w:rsid w:val="00AD1AE1"/>
    <w:rsid w:val="00AD33C6"/>
    <w:rsid w:val="00AD5314"/>
    <w:rsid w:val="00AD7BED"/>
    <w:rsid w:val="00AE258E"/>
    <w:rsid w:val="00AE3BC8"/>
    <w:rsid w:val="00AF4008"/>
    <w:rsid w:val="00AF52BF"/>
    <w:rsid w:val="00B01204"/>
    <w:rsid w:val="00B02536"/>
    <w:rsid w:val="00B15FC1"/>
    <w:rsid w:val="00B30B42"/>
    <w:rsid w:val="00B42BC5"/>
    <w:rsid w:val="00B47C57"/>
    <w:rsid w:val="00B530AD"/>
    <w:rsid w:val="00B56029"/>
    <w:rsid w:val="00B61D4E"/>
    <w:rsid w:val="00B63CBA"/>
    <w:rsid w:val="00B64BBE"/>
    <w:rsid w:val="00B6790F"/>
    <w:rsid w:val="00B7161B"/>
    <w:rsid w:val="00B72ABB"/>
    <w:rsid w:val="00B731DD"/>
    <w:rsid w:val="00B73D9A"/>
    <w:rsid w:val="00B8662A"/>
    <w:rsid w:val="00B92BF7"/>
    <w:rsid w:val="00B93775"/>
    <w:rsid w:val="00B97C96"/>
    <w:rsid w:val="00BA2E6C"/>
    <w:rsid w:val="00BA57C8"/>
    <w:rsid w:val="00BB43CE"/>
    <w:rsid w:val="00BB6A45"/>
    <w:rsid w:val="00BC13EC"/>
    <w:rsid w:val="00BC37C7"/>
    <w:rsid w:val="00BC3BF1"/>
    <w:rsid w:val="00BD2C1D"/>
    <w:rsid w:val="00BD3522"/>
    <w:rsid w:val="00BE1236"/>
    <w:rsid w:val="00C00A53"/>
    <w:rsid w:val="00C038B4"/>
    <w:rsid w:val="00C03FD4"/>
    <w:rsid w:val="00C119B1"/>
    <w:rsid w:val="00C12845"/>
    <w:rsid w:val="00C163A0"/>
    <w:rsid w:val="00C26B45"/>
    <w:rsid w:val="00C33B88"/>
    <w:rsid w:val="00C340B9"/>
    <w:rsid w:val="00C357A6"/>
    <w:rsid w:val="00C37649"/>
    <w:rsid w:val="00C4099E"/>
    <w:rsid w:val="00C44D35"/>
    <w:rsid w:val="00C538C8"/>
    <w:rsid w:val="00C557F2"/>
    <w:rsid w:val="00C571DF"/>
    <w:rsid w:val="00C63A38"/>
    <w:rsid w:val="00C64E48"/>
    <w:rsid w:val="00C656C7"/>
    <w:rsid w:val="00C7019A"/>
    <w:rsid w:val="00C779D6"/>
    <w:rsid w:val="00C81E34"/>
    <w:rsid w:val="00C83C8F"/>
    <w:rsid w:val="00C853ED"/>
    <w:rsid w:val="00C90116"/>
    <w:rsid w:val="00C92574"/>
    <w:rsid w:val="00CB1427"/>
    <w:rsid w:val="00CB54B2"/>
    <w:rsid w:val="00CB5C2B"/>
    <w:rsid w:val="00CB5ECE"/>
    <w:rsid w:val="00CC059B"/>
    <w:rsid w:val="00CC2332"/>
    <w:rsid w:val="00CC6553"/>
    <w:rsid w:val="00CE2682"/>
    <w:rsid w:val="00CE4CF0"/>
    <w:rsid w:val="00CF41D4"/>
    <w:rsid w:val="00D032BC"/>
    <w:rsid w:val="00D26885"/>
    <w:rsid w:val="00D277EE"/>
    <w:rsid w:val="00D33476"/>
    <w:rsid w:val="00D36614"/>
    <w:rsid w:val="00D6196A"/>
    <w:rsid w:val="00D66563"/>
    <w:rsid w:val="00D7029C"/>
    <w:rsid w:val="00D84118"/>
    <w:rsid w:val="00D86372"/>
    <w:rsid w:val="00D9435D"/>
    <w:rsid w:val="00D95C1E"/>
    <w:rsid w:val="00DB0045"/>
    <w:rsid w:val="00DB5475"/>
    <w:rsid w:val="00DC3C25"/>
    <w:rsid w:val="00DC5101"/>
    <w:rsid w:val="00DC5DEE"/>
    <w:rsid w:val="00DC70E2"/>
    <w:rsid w:val="00DD0B46"/>
    <w:rsid w:val="00DD12E7"/>
    <w:rsid w:val="00DD580C"/>
    <w:rsid w:val="00DD785E"/>
    <w:rsid w:val="00DE0307"/>
    <w:rsid w:val="00DE0547"/>
    <w:rsid w:val="00DE228C"/>
    <w:rsid w:val="00DE2831"/>
    <w:rsid w:val="00DE2CFF"/>
    <w:rsid w:val="00DE48BB"/>
    <w:rsid w:val="00DE5754"/>
    <w:rsid w:val="00DF2D68"/>
    <w:rsid w:val="00E04F3C"/>
    <w:rsid w:val="00E13183"/>
    <w:rsid w:val="00E14683"/>
    <w:rsid w:val="00E23F0A"/>
    <w:rsid w:val="00E32E9A"/>
    <w:rsid w:val="00E32ED9"/>
    <w:rsid w:val="00E37CC1"/>
    <w:rsid w:val="00E4707E"/>
    <w:rsid w:val="00E50780"/>
    <w:rsid w:val="00E570B9"/>
    <w:rsid w:val="00E61646"/>
    <w:rsid w:val="00E707CB"/>
    <w:rsid w:val="00E7160F"/>
    <w:rsid w:val="00E81763"/>
    <w:rsid w:val="00E84BDF"/>
    <w:rsid w:val="00E9738E"/>
    <w:rsid w:val="00EA0284"/>
    <w:rsid w:val="00EA0FAA"/>
    <w:rsid w:val="00EA287C"/>
    <w:rsid w:val="00EA2EA5"/>
    <w:rsid w:val="00EA41C3"/>
    <w:rsid w:val="00EB0739"/>
    <w:rsid w:val="00EC09C8"/>
    <w:rsid w:val="00EC2CEE"/>
    <w:rsid w:val="00ED11FD"/>
    <w:rsid w:val="00EE3B21"/>
    <w:rsid w:val="00EE4E20"/>
    <w:rsid w:val="00EE5E11"/>
    <w:rsid w:val="00EE675D"/>
    <w:rsid w:val="00EF261C"/>
    <w:rsid w:val="00EF6B7E"/>
    <w:rsid w:val="00EF76DD"/>
    <w:rsid w:val="00F00AC7"/>
    <w:rsid w:val="00F25E40"/>
    <w:rsid w:val="00F3206D"/>
    <w:rsid w:val="00F34D18"/>
    <w:rsid w:val="00F452BF"/>
    <w:rsid w:val="00F456E9"/>
    <w:rsid w:val="00F5578F"/>
    <w:rsid w:val="00F6128E"/>
    <w:rsid w:val="00F73B4A"/>
    <w:rsid w:val="00F912FF"/>
    <w:rsid w:val="00F93492"/>
    <w:rsid w:val="00FA6394"/>
    <w:rsid w:val="00FB5BD7"/>
    <w:rsid w:val="00FB6BD3"/>
    <w:rsid w:val="00FD094F"/>
    <w:rsid w:val="00FD2F8B"/>
    <w:rsid w:val="00FD3FBE"/>
    <w:rsid w:val="00FE26D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  <w:style w:type="paragraph" w:styleId="a4">
    <w:name w:val="No Spacing"/>
    <w:uiPriority w:val="1"/>
    <w:qFormat/>
    <w:rsid w:val="00115873"/>
    <w:pPr>
      <w:spacing w:after="0" w:line="240" w:lineRule="auto"/>
    </w:pPr>
  </w:style>
  <w:style w:type="table" w:styleId="a5">
    <w:name w:val="Table Grid"/>
    <w:basedOn w:val="a1"/>
    <w:uiPriority w:val="39"/>
    <w:rsid w:val="0034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30C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0C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0CA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0C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AA6D-84EF-4A11-902F-B47FE45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62</cp:revision>
  <dcterms:created xsi:type="dcterms:W3CDTF">2021-04-09T05:58:00Z</dcterms:created>
  <dcterms:modified xsi:type="dcterms:W3CDTF">2022-01-31T14:21:00Z</dcterms:modified>
</cp:coreProperties>
</file>